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E2" w:rsidRPr="00817521" w:rsidRDefault="00AC34E2" w:rsidP="00454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175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Таблица</w:t>
      </w:r>
    </w:p>
    <w:p w:rsidR="00F05B07" w:rsidRPr="00817521" w:rsidRDefault="005E340D" w:rsidP="00454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21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</w:t>
      </w:r>
      <w:r w:rsidR="002A72FA" w:rsidRPr="00817521">
        <w:rPr>
          <w:rFonts w:ascii="Times New Roman" w:hAnsi="Times New Roman" w:cs="Times New Roman"/>
          <w:b/>
          <w:sz w:val="28"/>
          <w:szCs w:val="28"/>
        </w:rPr>
        <w:t>БЕНЗИНА АВТОМОБИЛЬНОГО МАРКИ</w:t>
      </w:r>
      <w:r w:rsidRPr="00817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3BF" w:rsidRPr="00817521">
        <w:rPr>
          <w:rFonts w:ascii="Times New Roman" w:hAnsi="Times New Roman" w:cs="Times New Roman"/>
          <w:b/>
          <w:sz w:val="28"/>
          <w:szCs w:val="28"/>
        </w:rPr>
        <w:t>Регуляр-92 (</w:t>
      </w:r>
      <w:r w:rsidRPr="00817521">
        <w:rPr>
          <w:rFonts w:ascii="Times New Roman" w:hAnsi="Times New Roman" w:cs="Times New Roman"/>
          <w:b/>
          <w:sz w:val="28"/>
          <w:szCs w:val="28"/>
        </w:rPr>
        <w:t>«</w:t>
      </w:r>
      <w:r w:rsidR="002A72FA" w:rsidRPr="00817521">
        <w:rPr>
          <w:rFonts w:ascii="Times New Roman" w:hAnsi="Times New Roman" w:cs="Times New Roman"/>
          <w:b/>
          <w:sz w:val="28"/>
          <w:szCs w:val="28"/>
        </w:rPr>
        <w:t>АИ-92-К5</w:t>
      </w:r>
      <w:r w:rsidRPr="00817521">
        <w:rPr>
          <w:rFonts w:ascii="Times New Roman" w:hAnsi="Times New Roman" w:cs="Times New Roman"/>
          <w:b/>
          <w:sz w:val="28"/>
          <w:szCs w:val="28"/>
        </w:rPr>
        <w:t>»</w:t>
      </w:r>
      <w:r w:rsidR="005403BF" w:rsidRPr="00817521">
        <w:rPr>
          <w:rFonts w:ascii="Times New Roman" w:hAnsi="Times New Roman" w:cs="Times New Roman"/>
          <w:b/>
          <w:sz w:val="28"/>
          <w:szCs w:val="28"/>
        </w:rPr>
        <w:t>)</w:t>
      </w:r>
      <w:r w:rsidR="00F05B07" w:rsidRPr="00817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7F3" w:rsidRPr="00817521" w:rsidRDefault="005E340D" w:rsidP="00454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21">
        <w:rPr>
          <w:rFonts w:ascii="Times New Roman" w:hAnsi="Times New Roman" w:cs="Times New Roman"/>
          <w:b/>
          <w:sz w:val="24"/>
          <w:szCs w:val="24"/>
        </w:rPr>
        <w:t>ПО</w:t>
      </w:r>
      <w:r w:rsidR="00434048" w:rsidRPr="00817521">
        <w:rPr>
          <w:rFonts w:ascii="Times New Roman" w:hAnsi="Times New Roman" w:cs="Times New Roman"/>
          <w:b/>
          <w:sz w:val="24"/>
          <w:szCs w:val="24"/>
        </w:rPr>
        <w:t xml:space="preserve"> МАТЕРИАЛАМ  </w:t>
      </w:r>
      <w:r w:rsidRPr="00817521">
        <w:rPr>
          <w:rFonts w:ascii="Times New Roman" w:hAnsi="Times New Roman" w:cs="Times New Roman"/>
          <w:b/>
          <w:sz w:val="24"/>
          <w:szCs w:val="24"/>
        </w:rPr>
        <w:t xml:space="preserve"> ЦСМ СФО</w:t>
      </w:r>
    </w:p>
    <w:p w:rsidR="005E340D" w:rsidRPr="00817521" w:rsidRDefault="0014273D" w:rsidP="004540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0418A" w:rsidRPr="008175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175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109"/>
        <w:gridCol w:w="2126"/>
        <w:gridCol w:w="34"/>
        <w:gridCol w:w="992"/>
        <w:gridCol w:w="1417"/>
        <w:gridCol w:w="142"/>
        <w:gridCol w:w="1418"/>
        <w:gridCol w:w="2693"/>
        <w:gridCol w:w="2835"/>
        <w:gridCol w:w="142"/>
        <w:gridCol w:w="3118"/>
      </w:tblGrid>
      <w:tr w:rsidR="002B0365" w:rsidRPr="00817521" w:rsidTr="004A3E65">
        <w:tc>
          <w:tcPr>
            <w:tcW w:w="676" w:type="dxa"/>
            <w:gridSpan w:val="2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7521">
              <w:rPr>
                <w:rFonts w:ascii="Times New Roman" w:hAnsi="Times New Roman" w:cs="Times New Roman"/>
              </w:rPr>
              <w:t>п</w:t>
            </w:r>
            <w:proofErr w:type="gramEnd"/>
            <w:r w:rsidRPr="008175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Наименование предприятия-СХД/</w:t>
            </w:r>
          </w:p>
          <w:p w:rsidR="002B0365" w:rsidRPr="00817521" w:rsidRDefault="002B0365" w:rsidP="00FA3CD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Наименование и адрес АЗС</w:t>
            </w:r>
          </w:p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Дата </w:t>
            </w:r>
          </w:p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отбора</w:t>
            </w:r>
          </w:p>
        </w:tc>
        <w:tc>
          <w:tcPr>
            <w:tcW w:w="1417" w:type="dxa"/>
          </w:tcPr>
          <w:p w:rsidR="004B7043" w:rsidRPr="00817521" w:rsidRDefault="004B7043" w:rsidP="00256D7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Производитель,</w:t>
            </w:r>
          </w:p>
          <w:p w:rsidR="002B0365" w:rsidRPr="00817521" w:rsidRDefault="002B0365" w:rsidP="004B704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Дата выработки </w:t>
            </w:r>
          </w:p>
        </w:tc>
        <w:tc>
          <w:tcPr>
            <w:tcW w:w="1560" w:type="dxa"/>
            <w:gridSpan w:val="2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Стоимость, </w:t>
            </w:r>
            <w:r w:rsidR="00A014F1">
              <w:rPr>
                <w:rFonts w:ascii="Times New Roman" w:hAnsi="Times New Roman" w:cs="Times New Roman"/>
              </w:rPr>
              <w:t>руб.</w:t>
            </w:r>
          </w:p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за 1 л</w:t>
            </w:r>
            <w:r w:rsidR="00617502" w:rsidRPr="00817521">
              <w:rPr>
                <w:rFonts w:ascii="Times New Roman" w:hAnsi="Times New Roman" w:cs="Times New Roman"/>
              </w:rPr>
              <w:t xml:space="preserve"> топлива</w:t>
            </w:r>
          </w:p>
        </w:tc>
        <w:tc>
          <w:tcPr>
            <w:tcW w:w="2693" w:type="dxa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Перечень исследуемых показателей</w:t>
            </w:r>
          </w:p>
        </w:tc>
        <w:tc>
          <w:tcPr>
            <w:tcW w:w="2835" w:type="dxa"/>
          </w:tcPr>
          <w:p w:rsidR="002B0365" w:rsidRPr="00817521" w:rsidRDefault="002B0365" w:rsidP="00FA3CD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Результаты исследования, номер протокола испытаний</w:t>
            </w:r>
          </w:p>
        </w:tc>
        <w:tc>
          <w:tcPr>
            <w:tcW w:w="3260" w:type="dxa"/>
            <w:gridSpan w:val="2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Выводы </w:t>
            </w:r>
          </w:p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о соответствии /несоответствии продукции </w:t>
            </w:r>
          </w:p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требованиям документации </w:t>
            </w:r>
          </w:p>
        </w:tc>
      </w:tr>
      <w:tr w:rsidR="00326733" w:rsidRPr="00817521" w:rsidTr="004A3E65">
        <w:tc>
          <w:tcPr>
            <w:tcW w:w="15593" w:type="dxa"/>
            <w:gridSpan w:val="12"/>
          </w:tcPr>
          <w:p w:rsidR="00326733" w:rsidRPr="00817521" w:rsidRDefault="00326733" w:rsidP="005E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21">
              <w:rPr>
                <w:rFonts w:ascii="Times New Roman" w:hAnsi="Times New Roman" w:cs="Times New Roman"/>
                <w:b/>
                <w:sz w:val="28"/>
                <w:szCs w:val="28"/>
              </w:rPr>
              <w:t>ФБУ «КЕМЕРОВСКИЙ ЦСМ»</w:t>
            </w:r>
          </w:p>
        </w:tc>
      </w:tr>
      <w:tr w:rsidR="002B0365" w:rsidRPr="00817521" w:rsidTr="004A3E65">
        <w:tc>
          <w:tcPr>
            <w:tcW w:w="676" w:type="dxa"/>
            <w:gridSpan w:val="2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B0365" w:rsidRPr="00817521" w:rsidRDefault="002B0365" w:rsidP="007D6F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РН-Новосибирскнефтепродукт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2B0365" w:rsidRPr="00817521" w:rsidRDefault="002B0365" w:rsidP="007D6F2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«НБ Энергия топлива»,</w:t>
            </w:r>
            <w:r w:rsidRPr="00817521">
              <w:rPr>
                <w:rFonts w:ascii="Times New Roman" w:hAnsi="Times New Roman" w:cs="Times New Roman"/>
              </w:rPr>
              <w:t xml:space="preserve"> РВС 28 </w:t>
            </w:r>
          </w:p>
          <w:p w:rsidR="002B0365" w:rsidRPr="00817521" w:rsidRDefault="002B0365" w:rsidP="00256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27.09.</w:t>
            </w:r>
          </w:p>
          <w:p w:rsidR="002B0365" w:rsidRPr="00817521" w:rsidRDefault="002B0365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2B0365" w:rsidRPr="00817521" w:rsidRDefault="00261C8A" w:rsidP="002E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2B0365" w:rsidRPr="00817521" w:rsidRDefault="00261C8A" w:rsidP="007D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бензола,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кислорода,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-объемная доля остатка в колбе,</w:t>
            </w:r>
          </w:p>
          <w:p w:rsidR="002B0365" w:rsidRPr="00817521" w:rsidRDefault="002B0365" w:rsidP="007D6F2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</w:t>
            </w:r>
          </w:p>
        </w:tc>
        <w:tc>
          <w:tcPr>
            <w:tcW w:w="2835" w:type="dxa"/>
          </w:tcPr>
          <w:p w:rsidR="002B0365" w:rsidRPr="00817521" w:rsidRDefault="002B0365" w:rsidP="00E07351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С</w:t>
            </w:r>
            <w:r w:rsidR="00BD49D1">
              <w:rPr>
                <w:rFonts w:ascii="Times New Roman" w:hAnsi="Times New Roman" w:cs="Times New Roman"/>
                <w:b/>
              </w:rPr>
              <w:t>оответствует.</w:t>
            </w:r>
          </w:p>
          <w:p w:rsidR="002B0365" w:rsidRPr="00817521" w:rsidRDefault="00BD49D1" w:rsidP="00D6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B0365" w:rsidRPr="00817521">
              <w:rPr>
                <w:rFonts w:ascii="Times New Roman" w:hAnsi="Times New Roman" w:cs="Times New Roman"/>
                <w:b/>
              </w:rPr>
              <w:t>ротокол № 02-1517 от 12.10.2017 г.</w:t>
            </w:r>
            <w:r w:rsidR="00D6170E" w:rsidRPr="00817521">
              <w:rPr>
                <w:rFonts w:ascii="Times New Roman" w:hAnsi="Times New Roman" w:cs="Times New Roman"/>
                <w:b/>
              </w:rPr>
              <w:t xml:space="preserve"> (ФБУ «Кемеровский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2B0365" w:rsidRPr="00817521" w:rsidRDefault="00936C84" w:rsidP="007F22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</w:pPr>
            <w:r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Представленный образец топлива соответствует требованиям </w:t>
            </w:r>
            <w:proofErr w:type="gramStart"/>
            <w:r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ТР</w:t>
            </w:r>
            <w:proofErr w:type="gramEnd"/>
            <w:r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ТС</w:t>
            </w:r>
            <w:r w:rsidR="00261C8A"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013/2011</w:t>
            </w:r>
            <w:r w:rsidR="007F2242"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«О требованиях к автомобильному и авиационному бензину, дизельному и судовому топливу, топливу для реактивных двигателей и мазуту», </w:t>
            </w:r>
            <w:r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ГОСТ</w:t>
            </w:r>
            <w:r w:rsidR="007F2242"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32513-2013 </w:t>
            </w:r>
            <w:r w:rsid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«</w:t>
            </w:r>
            <w:r w:rsidR="007F2242"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Топлива моторные. Бензин неэтилированный. Технические условия</w:t>
            </w:r>
            <w:r w:rsid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» </w:t>
            </w:r>
            <w:r w:rsidRPr="00817521">
              <w:t xml:space="preserve"> </w:t>
            </w:r>
            <w:r w:rsidRP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по исследуемым показателям</w:t>
            </w:r>
            <w:r w:rsidR="007F22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9567C9" w:rsidRPr="00817521" w:rsidTr="004A3E65">
        <w:tc>
          <w:tcPr>
            <w:tcW w:w="676" w:type="dxa"/>
            <w:gridSpan w:val="2"/>
          </w:tcPr>
          <w:p w:rsidR="009567C9" w:rsidRPr="00817521" w:rsidRDefault="00CA3C45" w:rsidP="00CA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67C9" w:rsidRPr="00817521" w:rsidRDefault="009567C9" w:rsidP="007D6F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«ТАТНЕФТЬ-АЗС ЦЕНТР»</w:t>
            </w:r>
          </w:p>
          <w:p w:rsidR="009567C9" w:rsidRPr="00817521" w:rsidRDefault="009567C9" w:rsidP="007D6F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817521">
              <w:rPr>
                <w:rFonts w:ascii="Times New Roman" w:hAnsi="Times New Roman" w:cs="Times New Roman"/>
              </w:rPr>
              <w:t xml:space="preserve">Татарстан, г. Альметьевск, ул. Р. </w:t>
            </w:r>
            <w:proofErr w:type="spellStart"/>
            <w:r w:rsidRPr="00817521">
              <w:rPr>
                <w:rFonts w:ascii="Times New Roman" w:hAnsi="Times New Roman" w:cs="Times New Roman"/>
              </w:rPr>
              <w:t>Фахретдина</w:t>
            </w:r>
            <w:proofErr w:type="spellEnd"/>
            <w:r w:rsidRPr="00817521">
              <w:rPr>
                <w:rFonts w:ascii="Times New Roman" w:hAnsi="Times New Roman" w:cs="Times New Roman"/>
              </w:rPr>
              <w:t>, д. 37</w:t>
            </w:r>
          </w:p>
          <w:p w:rsidR="009567C9" w:rsidRPr="00817521" w:rsidRDefault="009567C9" w:rsidP="007D6F2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№ 360, г. Кемерово, пересечение ул. Терешкова с ул. Сибиряков-Гвардейцев</w:t>
            </w:r>
          </w:p>
        </w:tc>
        <w:tc>
          <w:tcPr>
            <w:tcW w:w="1026" w:type="dxa"/>
            <w:gridSpan w:val="2"/>
          </w:tcPr>
          <w:p w:rsidR="009567C9" w:rsidRPr="00817521" w:rsidRDefault="009567C9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04.10.</w:t>
            </w:r>
          </w:p>
          <w:p w:rsidR="009567C9" w:rsidRPr="00817521" w:rsidRDefault="009567C9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9567C9" w:rsidRPr="00817521" w:rsidRDefault="00EA7120" w:rsidP="00EA7120">
            <w:pPr>
              <w:ind w:right="-108"/>
              <w:rPr>
                <w:rFonts w:ascii="Times New Roman" w:hAnsi="Times New Roman" w:cs="Times New Roman"/>
              </w:rPr>
            </w:pPr>
            <w:r w:rsidRPr="00EA7120">
              <w:rPr>
                <w:rFonts w:ascii="Times New Roman" w:hAnsi="Times New Roman" w:cs="Times New Roman"/>
              </w:rPr>
              <w:t>Информация о топливе представлена   на стенде для потребителя</w:t>
            </w:r>
          </w:p>
        </w:tc>
        <w:tc>
          <w:tcPr>
            <w:tcW w:w="1560" w:type="dxa"/>
            <w:gridSpan w:val="2"/>
          </w:tcPr>
          <w:p w:rsidR="009567C9" w:rsidRPr="00817521" w:rsidRDefault="00EA7120" w:rsidP="00DF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35-80</w:t>
            </w:r>
          </w:p>
        </w:tc>
        <w:tc>
          <w:tcPr>
            <w:tcW w:w="2693" w:type="dxa"/>
          </w:tcPr>
          <w:p w:rsidR="009567C9" w:rsidRPr="00817521" w:rsidRDefault="009567C9" w:rsidP="00C90CED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бензола,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кислорода,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 w:rsidRPr="00817521">
              <w:rPr>
                <w:rFonts w:ascii="Times New Roman" w:hAnsi="Times New Roman" w:cs="Times New Roman"/>
              </w:rPr>
              <w:t>оксиг</w:t>
            </w:r>
            <w:r w:rsidR="00007352">
              <w:rPr>
                <w:rFonts w:ascii="Times New Roman" w:hAnsi="Times New Roman" w:cs="Times New Roman"/>
              </w:rPr>
              <w:t>е</w:t>
            </w:r>
            <w:r w:rsidRPr="00817521">
              <w:rPr>
                <w:rFonts w:ascii="Times New Roman" w:hAnsi="Times New Roman" w:cs="Times New Roman"/>
              </w:rPr>
              <w:t>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давление насыщенных паров,</w:t>
            </w:r>
          </w:p>
          <w:p w:rsidR="009567C9" w:rsidRPr="00817521" w:rsidRDefault="009567C9" w:rsidP="00C90CED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объемная доля, </w:t>
            </w:r>
            <w:proofErr w:type="spellStart"/>
            <w:r w:rsidR="00007352" w:rsidRPr="00007352"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внешний вид,</w:t>
            </w:r>
          </w:p>
          <w:p w:rsidR="009567C9" w:rsidRPr="00817521" w:rsidRDefault="009567C9" w:rsidP="000B49C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-плотность</w:t>
            </w:r>
          </w:p>
        </w:tc>
        <w:tc>
          <w:tcPr>
            <w:tcW w:w="2835" w:type="dxa"/>
          </w:tcPr>
          <w:p w:rsidR="00B42DF2" w:rsidRPr="00D54FF8" w:rsidRDefault="009567C9" w:rsidP="004E1986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54FF8" w:rsidRPr="00D54FF8"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9567C9" w:rsidRPr="00817521" w:rsidRDefault="009567C9" w:rsidP="004E1986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  <w:r w:rsidR="00B42DF2">
              <w:rPr>
                <w:rFonts w:ascii="Times New Roman" w:hAnsi="Times New Roman" w:cs="Times New Roman"/>
                <w:b/>
              </w:rPr>
              <w:t>П</w:t>
            </w:r>
            <w:r w:rsidRPr="00817521">
              <w:rPr>
                <w:rFonts w:ascii="Times New Roman" w:hAnsi="Times New Roman" w:cs="Times New Roman"/>
                <w:b/>
              </w:rPr>
              <w:t>ротокол № 02-1535 от 10.10.2017 г.</w:t>
            </w:r>
          </w:p>
          <w:p w:rsidR="009567C9" w:rsidRPr="00817521" w:rsidRDefault="009567C9" w:rsidP="004E198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(ФБУ «Кемеровский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9567C9" w:rsidRPr="00817521" w:rsidRDefault="009567C9" w:rsidP="00D54FF8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Предс</w:t>
            </w:r>
            <w:r w:rsidR="00D54FF8">
              <w:rPr>
                <w:rFonts w:ascii="Times New Roman" w:hAnsi="Times New Roman" w:cs="Times New Roman"/>
              </w:rPr>
              <w:t xml:space="preserve">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 w:rsidRPr="007F22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4FF8">
              <w:rPr>
                <w:rFonts w:ascii="Times New Roman" w:hAnsi="Times New Roman" w:cs="Times New Roman"/>
              </w:rPr>
              <w:t>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CA3C45" w:rsidP="005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B42DF2" w:rsidRPr="00817521" w:rsidRDefault="00B42DF2" w:rsidP="002722B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«Компания «Центр»</w:t>
            </w:r>
            <w:r w:rsidRPr="00817521">
              <w:rPr>
                <w:rFonts w:ascii="Times New Roman" w:hAnsi="Times New Roman" w:cs="Times New Roman"/>
              </w:rPr>
              <w:t xml:space="preserve"> 650051, г. Кемерово,  пр. Кузнецкий, 137А, оф. 204</w:t>
            </w:r>
          </w:p>
          <w:p w:rsidR="00B42DF2" w:rsidRPr="00817521" w:rsidRDefault="00B42DF2" w:rsidP="002722B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№ 62, РГС №2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12.10.</w:t>
            </w:r>
          </w:p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EA7120" w:rsidP="00EA712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A7120">
              <w:rPr>
                <w:rFonts w:ascii="Times New Roman" w:hAnsi="Times New Roman" w:cs="Times New Roman"/>
              </w:rPr>
              <w:t>Информаци</w:t>
            </w:r>
            <w:bookmarkStart w:id="0" w:name="_GoBack"/>
            <w:bookmarkEnd w:id="0"/>
            <w:r w:rsidRPr="00EA7120">
              <w:rPr>
                <w:rFonts w:ascii="Times New Roman" w:hAnsi="Times New Roman" w:cs="Times New Roman"/>
              </w:rPr>
              <w:t xml:space="preserve">я о топливе представлена   на стенде для потребителя </w:t>
            </w:r>
            <w:r w:rsidR="00B42DF2" w:rsidRPr="00817521">
              <w:rPr>
                <w:rFonts w:ascii="Times New Roman" w:hAnsi="Times New Roman" w:cs="Times New Roman"/>
              </w:rPr>
              <w:t>Паспорт качества № 01011/1 от 10.10.2017 г. ООО «Терминал-Ойл»</w:t>
            </w:r>
          </w:p>
        </w:tc>
        <w:tc>
          <w:tcPr>
            <w:tcW w:w="1560" w:type="dxa"/>
            <w:gridSpan w:val="2"/>
          </w:tcPr>
          <w:p w:rsidR="00B42DF2" w:rsidRPr="00817521" w:rsidRDefault="00EA7120" w:rsidP="00EA7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35-80</w:t>
            </w:r>
          </w:p>
        </w:tc>
        <w:tc>
          <w:tcPr>
            <w:tcW w:w="2693" w:type="dxa"/>
          </w:tcPr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бензола,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кислорода,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 w:rsidRPr="00817521">
              <w:rPr>
                <w:rFonts w:ascii="Times New Roman" w:hAnsi="Times New Roman" w:cs="Times New Roman"/>
              </w:rPr>
              <w:t>оксиг</w:t>
            </w:r>
            <w:r w:rsidR="00007352">
              <w:rPr>
                <w:rFonts w:ascii="Times New Roman" w:hAnsi="Times New Roman" w:cs="Times New Roman"/>
              </w:rPr>
              <w:t>е</w:t>
            </w:r>
            <w:r w:rsidRPr="00817521">
              <w:rPr>
                <w:rFonts w:ascii="Times New Roman" w:hAnsi="Times New Roman" w:cs="Times New Roman"/>
              </w:rPr>
              <w:t>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давление насыщенных паров,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объемная доля, </w:t>
            </w:r>
            <w:proofErr w:type="spellStart"/>
            <w:r w:rsidR="00007352" w:rsidRPr="00007352"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внешний вид,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B42DF2" w:rsidRPr="00817521" w:rsidRDefault="00B42DF2" w:rsidP="0027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42DF2" w:rsidRPr="00D54FF8" w:rsidRDefault="00B42DF2" w:rsidP="00D54FF8">
            <w:pPr>
              <w:rPr>
                <w:rFonts w:ascii="Times New Roman" w:hAnsi="Times New Roman" w:cs="Times New Roman"/>
                <w:b/>
              </w:rPr>
            </w:pPr>
            <w:r w:rsidRPr="00D54FF8">
              <w:rPr>
                <w:rFonts w:ascii="Times New Roman" w:hAnsi="Times New Roman" w:cs="Times New Roman"/>
                <w:b/>
              </w:rPr>
              <w:t xml:space="preserve"> </w:t>
            </w:r>
            <w:r w:rsidR="00D54FF8" w:rsidRPr="00D54FF8"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Pr="00817521" w:rsidRDefault="00B42DF2" w:rsidP="004E1986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817521">
              <w:rPr>
                <w:rFonts w:ascii="Times New Roman" w:hAnsi="Times New Roman" w:cs="Times New Roman"/>
                <w:b/>
              </w:rPr>
              <w:t>ротокол № 02-1572 от 19.10.2017 г.</w:t>
            </w:r>
          </w:p>
          <w:p w:rsidR="00B42DF2" w:rsidRPr="00817521" w:rsidRDefault="00B42DF2" w:rsidP="004E198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(ФБУ «Кемеровский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  <w:p w:rsidR="00B42DF2" w:rsidRPr="00817521" w:rsidRDefault="00B42DF2" w:rsidP="004E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B42DF2" w:rsidRPr="00817521" w:rsidRDefault="00D54FF8" w:rsidP="00BD49D1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Предс</w:t>
            </w:r>
            <w:r>
              <w:rPr>
                <w:rFonts w:ascii="Times New Roman" w:hAnsi="Times New Roman" w:cs="Times New Roman"/>
              </w:rPr>
              <w:t xml:space="preserve">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 w:rsidRPr="007F22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CA3C45" w:rsidP="005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42DF2" w:rsidRPr="00817521" w:rsidRDefault="00B42DF2" w:rsidP="007D6F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«Терминал-Ойл»</w:t>
            </w:r>
          </w:p>
          <w:p w:rsidR="00B42DF2" w:rsidRPr="00817521" w:rsidRDefault="00B42DF2" w:rsidP="007D6F2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г. Кемерово, пр. Кузнецкий, 137А</w:t>
            </w:r>
          </w:p>
          <w:p w:rsidR="00B42DF2" w:rsidRPr="00817521" w:rsidRDefault="00B42DF2" w:rsidP="007D6F2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Кировская нефтебаза</w:t>
            </w:r>
          </w:p>
          <w:p w:rsidR="00B42DF2" w:rsidRPr="00817521" w:rsidRDefault="00B42DF2" w:rsidP="007D6F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12.10.</w:t>
            </w:r>
          </w:p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17521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817521">
              <w:rPr>
                <w:rFonts w:ascii="Times New Roman" w:hAnsi="Times New Roman" w:cs="Times New Roman"/>
              </w:rPr>
              <w:t xml:space="preserve"> НПЗ ВНК»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DF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бензола,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кислорода,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-объемная доля остатка в колбе,</w:t>
            </w:r>
          </w:p>
          <w:p w:rsidR="00B42DF2" w:rsidRPr="00817521" w:rsidRDefault="00B42DF2" w:rsidP="0032673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</w:t>
            </w:r>
          </w:p>
        </w:tc>
        <w:tc>
          <w:tcPr>
            <w:tcW w:w="2835" w:type="dxa"/>
          </w:tcPr>
          <w:p w:rsidR="00B42DF2" w:rsidRPr="00817521" w:rsidRDefault="00BD49D1" w:rsidP="00326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Pr="00817521" w:rsidRDefault="00BD49D1" w:rsidP="00326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42DF2" w:rsidRPr="00817521">
              <w:rPr>
                <w:rFonts w:ascii="Times New Roman" w:hAnsi="Times New Roman" w:cs="Times New Roman"/>
                <w:b/>
              </w:rPr>
              <w:t>ротокол № 02-1591 от 20.10.2017 г. (ФБУ «Кемеровский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 w:rsidR="008F23D9" w:rsidRPr="007D736E">
              <w:rPr>
                <w:rFonts w:ascii="Times New Roman" w:hAnsi="Times New Roman" w:cs="Times New Roman"/>
              </w:rPr>
              <w:t xml:space="preserve"> по исследуемым показателям.</w:t>
            </w:r>
          </w:p>
        </w:tc>
      </w:tr>
      <w:tr w:rsidR="009567C9" w:rsidRPr="00817521" w:rsidTr="004A3E65">
        <w:tc>
          <w:tcPr>
            <w:tcW w:w="15593" w:type="dxa"/>
            <w:gridSpan w:val="12"/>
          </w:tcPr>
          <w:p w:rsidR="009567C9" w:rsidRPr="00817521" w:rsidRDefault="009567C9" w:rsidP="00494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21">
              <w:rPr>
                <w:rFonts w:ascii="Times New Roman" w:hAnsi="Times New Roman" w:cs="Times New Roman"/>
                <w:b/>
                <w:sz w:val="28"/>
                <w:szCs w:val="28"/>
              </w:rPr>
              <w:t>ФБУ «АЛТАЙСКИЙ ЦСМ»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42DF2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«Роснефть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Алтайнефтепродукт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», Резервуар № 3</w:t>
            </w:r>
            <w:r w:rsidR="00B7014F">
              <w:rPr>
                <w:rFonts w:ascii="Times New Roman" w:hAnsi="Times New Roman" w:cs="Times New Roman"/>
                <w:b/>
              </w:rPr>
              <w:t>.</w:t>
            </w:r>
          </w:p>
          <w:p w:rsidR="00B7014F" w:rsidRPr="00817521" w:rsidRDefault="00B7014F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Алтайский край,</w:t>
            </w:r>
          </w:p>
          <w:p w:rsidR="00B42DF2" w:rsidRPr="00817521" w:rsidRDefault="00B7014F" w:rsidP="002B2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</w:t>
            </w:r>
            <w:r w:rsidR="00B42DF2" w:rsidRPr="00817521">
              <w:rPr>
                <w:rFonts w:ascii="Times New Roman" w:hAnsi="Times New Roman" w:cs="Times New Roman"/>
                <w:b/>
              </w:rPr>
              <w:t xml:space="preserve"> Барнаул, ул. Правобережный тракт, 31 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19.10.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B42DF2" w:rsidP="00DF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DF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-объемная доля остатка в колбе,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</w:t>
            </w:r>
            <w:r w:rsidR="00B7014F">
              <w:rPr>
                <w:rFonts w:ascii="Times New Roman" w:hAnsi="Times New Roman" w:cs="Times New Roman"/>
              </w:rPr>
              <w:t xml:space="preserve"> по исследовательскому методу</w:t>
            </w:r>
            <w:r w:rsidRPr="008175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B42DF2" w:rsidRPr="00817521" w:rsidRDefault="00BD49D1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Default="00D51A4F" w:rsidP="00961B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42DF2" w:rsidRPr="00817521">
              <w:rPr>
                <w:rFonts w:ascii="Times New Roman" w:hAnsi="Times New Roman" w:cs="Times New Roman"/>
                <w:b/>
              </w:rPr>
              <w:t>ротокол №8431 от 24.10.2017 г. (ФБУ «Алтайский ЦСМ»)</w:t>
            </w:r>
            <w:r w:rsidR="00B7014F">
              <w:rPr>
                <w:rFonts w:ascii="Times New Roman" w:hAnsi="Times New Roman" w:cs="Times New Roman"/>
                <w:b/>
              </w:rPr>
              <w:t>,</w:t>
            </w:r>
          </w:p>
          <w:p w:rsidR="00B7014F" w:rsidRPr="00817521" w:rsidRDefault="00B7014F" w:rsidP="0096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="00C55C84">
              <w:rPr>
                <w:rFonts w:ascii="Times New Roman" w:hAnsi="Times New Roman" w:cs="Times New Roman"/>
                <w:b/>
              </w:rPr>
              <w:t>отокол  № 1020/1 от 23.10.2017 (</w:t>
            </w:r>
            <w:r>
              <w:rPr>
                <w:rFonts w:ascii="Times New Roman" w:hAnsi="Times New Roman" w:cs="Times New Roman"/>
                <w:b/>
              </w:rPr>
              <w:t xml:space="preserve">ПАО «НК «Роснефть»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лтайнефтепродукт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7D736E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="007D736E" w:rsidRPr="007D736E">
              <w:rPr>
                <w:rFonts w:ascii="Times New Roman" w:hAnsi="Times New Roman" w:cs="Times New Roman"/>
              </w:rPr>
              <w:t>ТР</w:t>
            </w:r>
            <w:proofErr w:type="gramEnd"/>
            <w:r w:rsidR="007D736E" w:rsidRPr="007D736E">
              <w:rPr>
                <w:rFonts w:ascii="Times New Roman" w:hAnsi="Times New Roman" w:cs="Times New Roman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 ГОСТ 32513-2013 </w:t>
            </w:r>
            <w:r w:rsidR="007D736E" w:rsidRPr="007D736E">
              <w:rPr>
                <w:rFonts w:ascii="Times New Roman" w:hAnsi="Times New Roman" w:cs="Times New Roman"/>
              </w:rPr>
              <w:lastRenderedPageBreak/>
              <w:t>«Топлива моторные. Бензин неэтилированный. Технические условия»  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АЗС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Газпромнефть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», Резервуар № 4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Алтайский край, р.п. Павловск, ул. Калинина, 82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19.10.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B42DF2" w:rsidP="00DF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DF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-объемная доля остатка в колбе,</w:t>
            </w:r>
          </w:p>
          <w:p w:rsidR="00B42DF2" w:rsidRPr="00817521" w:rsidRDefault="009D427F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 по исследовательскому методу</w:t>
            </w:r>
            <w:r w:rsidRPr="00817521">
              <w:rPr>
                <w:rFonts w:ascii="Times New Roman" w:hAnsi="Times New Roman" w:cs="Times New Roman"/>
              </w:rPr>
              <w:t>.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Соответст</w:t>
            </w:r>
            <w:r w:rsidR="00D51A4F">
              <w:rPr>
                <w:rFonts w:ascii="Times New Roman" w:hAnsi="Times New Roman" w:cs="Times New Roman"/>
                <w:b/>
              </w:rPr>
              <w:t>вует.</w:t>
            </w:r>
          </w:p>
          <w:p w:rsidR="00B42DF2" w:rsidRDefault="00D51A4F" w:rsidP="00961B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42DF2" w:rsidRPr="00817521">
              <w:rPr>
                <w:rFonts w:ascii="Times New Roman" w:hAnsi="Times New Roman" w:cs="Times New Roman"/>
                <w:b/>
              </w:rPr>
              <w:t>ротокол №8432 от 24.10.2017 г. (ФБУ «Алтайский ЦСМ»)</w:t>
            </w:r>
            <w:r w:rsidR="009D427F">
              <w:rPr>
                <w:rFonts w:ascii="Times New Roman" w:hAnsi="Times New Roman" w:cs="Times New Roman"/>
                <w:b/>
              </w:rPr>
              <w:t>,</w:t>
            </w:r>
          </w:p>
          <w:p w:rsidR="009D427F" w:rsidRPr="00817521" w:rsidRDefault="009D427F" w:rsidP="0096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="00C55C84">
              <w:rPr>
                <w:rFonts w:ascii="Times New Roman" w:hAnsi="Times New Roman" w:cs="Times New Roman"/>
                <w:b/>
              </w:rPr>
              <w:t>отокол  № 1021/1 от 23.10.2017 (</w:t>
            </w:r>
            <w:r>
              <w:rPr>
                <w:rFonts w:ascii="Times New Roman" w:hAnsi="Times New Roman" w:cs="Times New Roman"/>
                <w:b/>
              </w:rPr>
              <w:t xml:space="preserve">ПАО «НК «Роснефть»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лтайнефтепродукт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 w:rsidR="008F23D9" w:rsidRPr="007D736E">
              <w:rPr>
                <w:rFonts w:ascii="Times New Roman" w:hAnsi="Times New Roman" w:cs="Times New Roman"/>
              </w:rPr>
              <w:t xml:space="preserve"> 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АЗС «Лукойл», Резервуар № 2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Алтайский край, г. Бийск, ул. </w:t>
            </w:r>
            <w:proofErr w:type="gramStart"/>
            <w:r w:rsidRPr="00817521">
              <w:rPr>
                <w:rFonts w:ascii="Times New Roman" w:hAnsi="Times New Roman" w:cs="Times New Roman"/>
                <w:b/>
              </w:rPr>
              <w:t>Советская</w:t>
            </w:r>
            <w:proofErr w:type="gramEnd"/>
            <w:r w:rsidRPr="00817521">
              <w:rPr>
                <w:rFonts w:ascii="Times New Roman" w:hAnsi="Times New Roman" w:cs="Times New Roman"/>
                <w:b/>
              </w:rPr>
              <w:t>, 204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19.10.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B42DF2" w:rsidP="00B4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B4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-объемная доля остатка в колбе,</w:t>
            </w:r>
          </w:p>
          <w:p w:rsidR="009D427F" w:rsidRPr="00817521" w:rsidRDefault="009D427F" w:rsidP="009D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 по исследовательскому методу</w:t>
            </w:r>
            <w:r w:rsidRPr="00817521">
              <w:rPr>
                <w:rFonts w:ascii="Times New Roman" w:hAnsi="Times New Roman" w:cs="Times New Roman"/>
              </w:rPr>
              <w:t>.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42DF2" w:rsidRPr="00817521" w:rsidRDefault="00D51A4F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Default="00D51A4F" w:rsidP="004221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42DF2" w:rsidRPr="00817521">
              <w:rPr>
                <w:rFonts w:ascii="Times New Roman" w:hAnsi="Times New Roman" w:cs="Times New Roman"/>
                <w:b/>
              </w:rPr>
              <w:t>ротокол №8433 от 24.10.2017 г. (ФБУ «Алтайский ЦСМ»)</w:t>
            </w:r>
            <w:r w:rsidR="009D427F">
              <w:rPr>
                <w:rFonts w:ascii="Times New Roman" w:hAnsi="Times New Roman" w:cs="Times New Roman"/>
                <w:b/>
              </w:rPr>
              <w:t>,</w:t>
            </w:r>
          </w:p>
          <w:p w:rsidR="009D427F" w:rsidRPr="00817521" w:rsidRDefault="009D427F" w:rsidP="0042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="00C55C84">
              <w:rPr>
                <w:rFonts w:ascii="Times New Roman" w:hAnsi="Times New Roman" w:cs="Times New Roman"/>
                <w:b/>
              </w:rPr>
              <w:t>отокол  № 1022/1 от 23.10.2017 (</w:t>
            </w:r>
            <w:r>
              <w:rPr>
                <w:rFonts w:ascii="Times New Roman" w:hAnsi="Times New Roman" w:cs="Times New Roman"/>
                <w:b/>
              </w:rPr>
              <w:t xml:space="preserve">ПАО «НК «Роснефть»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лтайнефтепродукт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 w:rsidR="008F23D9" w:rsidRPr="007D736E">
              <w:rPr>
                <w:rFonts w:ascii="Times New Roman" w:hAnsi="Times New Roman" w:cs="Times New Roman"/>
              </w:rPr>
              <w:t xml:space="preserve"> по исследуемым показателям.</w:t>
            </w:r>
          </w:p>
        </w:tc>
      </w:tr>
      <w:tr w:rsidR="00B42DF2" w:rsidRPr="00817521" w:rsidTr="004A3E65">
        <w:tc>
          <w:tcPr>
            <w:tcW w:w="15593" w:type="dxa"/>
            <w:gridSpan w:val="1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21">
              <w:rPr>
                <w:rFonts w:ascii="Times New Roman" w:hAnsi="Times New Roman" w:cs="Times New Roman"/>
                <w:b/>
                <w:sz w:val="28"/>
                <w:szCs w:val="28"/>
              </w:rPr>
              <w:t>ФБУ «ОМСКИЙ ЦСМ»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42DF2" w:rsidRPr="00817521" w:rsidRDefault="00B42DF2" w:rsidP="0081549A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ОАО «Омус-1», </w:t>
            </w:r>
            <w:proofErr w:type="gramStart"/>
            <w:r w:rsidRPr="00817521">
              <w:rPr>
                <w:rFonts w:ascii="Times New Roman" w:hAnsi="Times New Roman" w:cs="Times New Roman"/>
                <w:b/>
              </w:rPr>
              <w:t>Омская</w:t>
            </w:r>
            <w:proofErr w:type="gramEnd"/>
            <w:r w:rsidRPr="00817521">
              <w:rPr>
                <w:rFonts w:ascii="Times New Roman" w:hAnsi="Times New Roman" w:cs="Times New Roman"/>
                <w:b/>
              </w:rPr>
              <w:t xml:space="preserve"> обл., Омский р-н, р.п.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Бородинка</w:t>
            </w:r>
            <w:proofErr w:type="spellEnd"/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13.10.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B42DF2" w:rsidP="0081549A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17521">
              <w:rPr>
                <w:rFonts w:ascii="Times New Roman" w:hAnsi="Times New Roman" w:cs="Times New Roman"/>
              </w:rPr>
              <w:t>Газпромнефт</w:t>
            </w:r>
            <w:proofErr w:type="gramStart"/>
            <w:r w:rsidRPr="00817521">
              <w:rPr>
                <w:rFonts w:ascii="Times New Roman" w:hAnsi="Times New Roman" w:cs="Times New Roman"/>
              </w:rPr>
              <w:t>ь</w:t>
            </w:r>
            <w:proofErr w:type="spellEnd"/>
            <w:r w:rsidRPr="00817521">
              <w:rPr>
                <w:rFonts w:ascii="Times New Roman" w:hAnsi="Times New Roman" w:cs="Times New Roman"/>
              </w:rPr>
              <w:t>-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Терминал»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</w:t>
            </w:r>
            <w:r w:rsidR="009D427F">
              <w:rPr>
                <w:rFonts w:ascii="Times New Roman" w:hAnsi="Times New Roman" w:cs="Times New Roman"/>
              </w:rPr>
              <w:t xml:space="preserve"> по моторному и </w:t>
            </w:r>
            <w:proofErr w:type="spellStart"/>
            <w:proofErr w:type="gramStart"/>
            <w:r w:rsidR="009D427F">
              <w:rPr>
                <w:rFonts w:ascii="Times New Roman" w:hAnsi="Times New Roman" w:cs="Times New Roman"/>
              </w:rPr>
              <w:t>исследова-тельскому</w:t>
            </w:r>
            <w:proofErr w:type="spellEnd"/>
            <w:proofErr w:type="gramEnd"/>
            <w:r w:rsidR="009D427F">
              <w:rPr>
                <w:rFonts w:ascii="Times New Roman" w:hAnsi="Times New Roman" w:cs="Times New Roman"/>
              </w:rPr>
              <w:t xml:space="preserve"> методу</w:t>
            </w:r>
            <w:r w:rsidRPr="00817521">
              <w:rPr>
                <w:rFonts w:ascii="Times New Roman" w:hAnsi="Times New Roman" w:cs="Times New Roman"/>
              </w:rPr>
              <w:t>.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2F2E62" w:rsidP="002F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остатка в колбе.</w:t>
            </w:r>
          </w:p>
        </w:tc>
        <w:tc>
          <w:tcPr>
            <w:tcW w:w="2835" w:type="dxa"/>
          </w:tcPr>
          <w:p w:rsidR="00B42DF2" w:rsidRPr="00817521" w:rsidRDefault="00D51A4F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Pr="00817521" w:rsidRDefault="00B42DF2" w:rsidP="0081549A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Паспорт качества №164П от 23.10.2017 г. (ФБУ «Омский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  <w:p w:rsidR="00B42DF2" w:rsidRPr="00817521" w:rsidRDefault="00B42DF2" w:rsidP="00815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B42DF2" w:rsidRPr="00817521" w:rsidRDefault="00B42DF2" w:rsidP="00DF0642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="007C0B65" w:rsidRPr="00DF0642">
              <w:rPr>
                <w:rFonts w:ascii="Times New Roman" w:hAnsi="Times New Roman" w:cs="Times New Roman"/>
              </w:rPr>
              <w:t>Р 51105-97</w:t>
            </w:r>
            <w:r w:rsidR="00DF0642" w:rsidRPr="00DF0642">
              <w:rPr>
                <w:rFonts w:ascii="Times New Roman" w:hAnsi="Times New Roman" w:cs="Times New Roman"/>
              </w:rPr>
              <w:t>«Топлива для д</w:t>
            </w:r>
            <w:r w:rsidR="00DF0642">
              <w:rPr>
                <w:rFonts w:ascii="Times New Roman" w:hAnsi="Times New Roman" w:cs="Times New Roman"/>
              </w:rPr>
              <w:t xml:space="preserve">вигателей внутреннего сгорания. </w:t>
            </w:r>
            <w:r w:rsidR="00DF0642" w:rsidRPr="00DF0642">
              <w:rPr>
                <w:rFonts w:ascii="Times New Roman" w:hAnsi="Times New Roman" w:cs="Times New Roman"/>
              </w:rPr>
              <w:t>Неэтилированный бензин. Технические условия»</w:t>
            </w:r>
            <w:r w:rsidR="008F23D9" w:rsidRPr="007D736E">
              <w:rPr>
                <w:rFonts w:ascii="Times New Roman" w:hAnsi="Times New Roman" w:cs="Times New Roman"/>
              </w:rPr>
              <w:t xml:space="preserve"> 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8217C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Омск-Трансгаз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»,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 г. Омск, 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пр. Мира, 117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13.10.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17521">
              <w:rPr>
                <w:rFonts w:ascii="Times New Roman" w:hAnsi="Times New Roman" w:cs="Times New Roman"/>
              </w:rPr>
              <w:t>Газпромнефт</w:t>
            </w:r>
            <w:proofErr w:type="gramStart"/>
            <w:r w:rsidRPr="00817521">
              <w:rPr>
                <w:rFonts w:ascii="Times New Roman" w:hAnsi="Times New Roman" w:cs="Times New Roman"/>
              </w:rPr>
              <w:t>ь</w:t>
            </w:r>
            <w:proofErr w:type="spellEnd"/>
            <w:r w:rsidRPr="00817521">
              <w:rPr>
                <w:rFonts w:ascii="Times New Roman" w:hAnsi="Times New Roman" w:cs="Times New Roman"/>
              </w:rPr>
              <w:t>-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Терминал»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</w:t>
            </w:r>
            <w:r w:rsidR="009D427F">
              <w:rPr>
                <w:rFonts w:ascii="Times New Roman" w:hAnsi="Times New Roman" w:cs="Times New Roman"/>
              </w:rPr>
              <w:t xml:space="preserve"> по моторному и </w:t>
            </w:r>
            <w:proofErr w:type="spellStart"/>
            <w:proofErr w:type="gramStart"/>
            <w:r w:rsidR="009D427F">
              <w:rPr>
                <w:rFonts w:ascii="Times New Roman" w:hAnsi="Times New Roman" w:cs="Times New Roman"/>
              </w:rPr>
              <w:t>исследова-тельскому</w:t>
            </w:r>
            <w:proofErr w:type="spellEnd"/>
            <w:proofErr w:type="gramEnd"/>
            <w:r w:rsidR="009D427F">
              <w:rPr>
                <w:rFonts w:ascii="Times New Roman" w:hAnsi="Times New Roman" w:cs="Times New Roman"/>
              </w:rPr>
              <w:t xml:space="preserve"> методу,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2F2E62" w:rsidP="002F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остатка в колбе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B42DF2" w:rsidRPr="00817521" w:rsidRDefault="00D51A4F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Pr="00817521" w:rsidRDefault="00B42DF2" w:rsidP="005403BF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Паспорт </w:t>
            </w:r>
            <w:r w:rsidR="0090319B">
              <w:rPr>
                <w:rFonts w:ascii="Times New Roman" w:hAnsi="Times New Roman" w:cs="Times New Roman"/>
                <w:b/>
              </w:rPr>
              <w:t>качества №163П от 20</w:t>
            </w:r>
            <w:r w:rsidRPr="00817521">
              <w:rPr>
                <w:rFonts w:ascii="Times New Roman" w:hAnsi="Times New Roman" w:cs="Times New Roman"/>
                <w:b/>
              </w:rPr>
              <w:t>.10.2017 г. (ФБУ «Омский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DF064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</w:pPr>
            <w:r w:rsidRPr="00DF06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Представленный образец топлива соответствует требованиям </w:t>
            </w:r>
            <w:proofErr w:type="gramStart"/>
            <w:r w:rsidRPr="00DF06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ТР</w:t>
            </w:r>
            <w:proofErr w:type="gramEnd"/>
            <w:r w:rsidRPr="00DF06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ТС 013/2011, ГОСТ </w:t>
            </w:r>
            <w:r w:rsidR="007C0B65" w:rsidRPr="00DF06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Р 51105-97</w:t>
            </w:r>
            <w:r w:rsidR="00DF0642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8F23D9" w:rsidRPr="008F23D9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42DF2" w:rsidRPr="00817521" w:rsidRDefault="0090319B" w:rsidP="00540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«Омич», Омская обл.,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</w:t>
            </w:r>
            <w:r w:rsidR="00C55C84">
              <w:rPr>
                <w:rFonts w:ascii="Times New Roman" w:hAnsi="Times New Roman" w:cs="Times New Roman"/>
                <w:b/>
              </w:rPr>
              <w:t>чи</w:t>
            </w:r>
            <w:r w:rsidR="00B42DF2" w:rsidRPr="00817521">
              <w:rPr>
                <w:rFonts w:ascii="Times New Roman" w:hAnsi="Times New Roman" w:cs="Times New Roman"/>
                <w:b/>
              </w:rPr>
              <w:t>нский</w:t>
            </w:r>
            <w:proofErr w:type="spellEnd"/>
            <w:r w:rsidR="00B42DF2" w:rsidRPr="00817521">
              <w:rPr>
                <w:rFonts w:ascii="Times New Roman" w:hAnsi="Times New Roman" w:cs="Times New Roman"/>
                <w:b/>
              </w:rPr>
              <w:t xml:space="preserve"> р-н, 899 </w:t>
            </w:r>
            <w:proofErr w:type="gramStart"/>
            <w:r w:rsidR="00B42DF2" w:rsidRPr="00817521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="00B42DF2" w:rsidRPr="00817521">
              <w:rPr>
                <w:rFonts w:ascii="Times New Roman" w:hAnsi="Times New Roman" w:cs="Times New Roman"/>
                <w:b/>
              </w:rPr>
              <w:t xml:space="preserve"> а/д М-51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Резервуар </w:t>
            </w:r>
            <w:r w:rsidR="00C55C84">
              <w:rPr>
                <w:rFonts w:ascii="Times New Roman" w:hAnsi="Times New Roman" w:cs="Times New Roman"/>
              </w:rPr>
              <w:t xml:space="preserve">№ </w:t>
            </w:r>
            <w:r w:rsidRPr="008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18.10.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17521">
              <w:rPr>
                <w:rFonts w:ascii="Times New Roman" w:hAnsi="Times New Roman" w:cs="Times New Roman"/>
              </w:rPr>
              <w:t>Газпромнефт</w:t>
            </w:r>
            <w:proofErr w:type="gramStart"/>
            <w:r w:rsidRPr="00817521">
              <w:rPr>
                <w:rFonts w:ascii="Times New Roman" w:hAnsi="Times New Roman" w:cs="Times New Roman"/>
              </w:rPr>
              <w:t>ь</w:t>
            </w:r>
            <w:proofErr w:type="spellEnd"/>
            <w:r w:rsidRPr="00817521">
              <w:rPr>
                <w:rFonts w:ascii="Times New Roman" w:hAnsi="Times New Roman" w:cs="Times New Roman"/>
              </w:rPr>
              <w:t>-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Терминал»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9D427F" w:rsidRPr="00817521" w:rsidRDefault="00B42DF2" w:rsidP="009D427F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</w:t>
            </w:r>
            <w:r w:rsidR="009D427F">
              <w:rPr>
                <w:rFonts w:ascii="Times New Roman" w:hAnsi="Times New Roman" w:cs="Times New Roman"/>
              </w:rPr>
              <w:t xml:space="preserve"> по моторному и </w:t>
            </w:r>
            <w:proofErr w:type="spellStart"/>
            <w:proofErr w:type="gramStart"/>
            <w:r w:rsidR="009D427F">
              <w:rPr>
                <w:rFonts w:ascii="Times New Roman" w:hAnsi="Times New Roman" w:cs="Times New Roman"/>
              </w:rPr>
              <w:t>исследова-тельскому</w:t>
            </w:r>
            <w:proofErr w:type="spellEnd"/>
            <w:proofErr w:type="gramEnd"/>
            <w:r w:rsidR="009D427F">
              <w:rPr>
                <w:rFonts w:ascii="Times New Roman" w:hAnsi="Times New Roman" w:cs="Times New Roman"/>
              </w:rPr>
              <w:t xml:space="preserve"> методу,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- фракционный состав,</w:t>
            </w:r>
          </w:p>
          <w:p w:rsidR="00B42DF2" w:rsidRPr="00817521" w:rsidRDefault="002F2E62" w:rsidP="002F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остатка в колбе.</w:t>
            </w:r>
          </w:p>
        </w:tc>
        <w:tc>
          <w:tcPr>
            <w:tcW w:w="2835" w:type="dxa"/>
          </w:tcPr>
          <w:p w:rsidR="00B42DF2" w:rsidRPr="00817521" w:rsidRDefault="00D51A4F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Соответствует.</w:t>
            </w:r>
          </w:p>
          <w:p w:rsidR="00B42DF2" w:rsidRPr="00817521" w:rsidRDefault="00B42DF2" w:rsidP="005403BF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Паспорт качества №165П от 23.10.2017 г. (ФБУ «Омский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едставленный образец</w:t>
            </w:r>
            <w:r w:rsidR="00DF06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</w:t>
            </w:r>
            <w:r w:rsidR="00DF0642" w:rsidRPr="00DF0642">
              <w:rPr>
                <w:rFonts w:ascii="Times New Roman" w:hAnsi="Times New Roman" w:cs="Times New Roman"/>
                <w:bCs/>
              </w:rPr>
              <w:t>ГОСТ Р 51105-97</w:t>
            </w:r>
            <w:r w:rsidR="008F23D9" w:rsidRPr="007D736E">
              <w:rPr>
                <w:rFonts w:ascii="Times New Roman" w:hAnsi="Times New Roman" w:cs="Times New Roman"/>
              </w:rPr>
              <w:t xml:space="preserve"> по </w:t>
            </w:r>
            <w:r w:rsidR="008F23D9" w:rsidRPr="007D736E">
              <w:rPr>
                <w:rFonts w:ascii="Times New Roman" w:hAnsi="Times New Roman" w:cs="Times New Roman"/>
              </w:rPr>
              <w:lastRenderedPageBreak/>
              <w:t>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ООО «Омич», Омская обл., </w:t>
            </w:r>
            <w:proofErr w:type="spellStart"/>
            <w:r w:rsidR="0090319B">
              <w:rPr>
                <w:rFonts w:ascii="Times New Roman" w:hAnsi="Times New Roman" w:cs="Times New Roman"/>
                <w:b/>
              </w:rPr>
              <w:t>Кала</w:t>
            </w:r>
            <w:r w:rsidR="00C55C84">
              <w:rPr>
                <w:rFonts w:ascii="Times New Roman" w:hAnsi="Times New Roman" w:cs="Times New Roman"/>
                <w:b/>
              </w:rPr>
              <w:t>чи</w:t>
            </w:r>
            <w:r w:rsidRPr="00817521">
              <w:rPr>
                <w:rFonts w:ascii="Times New Roman" w:hAnsi="Times New Roman" w:cs="Times New Roman"/>
                <w:b/>
              </w:rPr>
              <w:t>нский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 xml:space="preserve"> р-н, 899 </w:t>
            </w:r>
            <w:proofErr w:type="gramStart"/>
            <w:r w:rsidRPr="00817521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817521">
              <w:rPr>
                <w:rFonts w:ascii="Times New Roman" w:hAnsi="Times New Roman" w:cs="Times New Roman"/>
                <w:b/>
              </w:rPr>
              <w:t xml:space="preserve"> а/д М-51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Резервуар </w:t>
            </w:r>
            <w:r w:rsidR="00C55C84">
              <w:rPr>
                <w:rFonts w:ascii="Times New Roman" w:hAnsi="Times New Roman" w:cs="Times New Roman"/>
              </w:rPr>
              <w:t xml:space="preserve">№ </w:t>
            </w:r>
            <w:r w:rsidRPr="00817521">
              <w:rPr>
                <w:rFonts w:ascii="Times New Roman" w:hAnsi="Times New Roman" w:cs="Times New Roman"/>
              </w:rPr>
              <w:t>1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17521">
              <w:rPr>
                <w:rFonts w:ascii="Times New Roman" w:hAnsi="Times New Roman" w:cs="Times New Roman"/>
              </w:rPr>
              <w:t>Газпромнефт</w:t>
            </w:r>
            <w:proofErr w:type="gramStart"/>
            <w:r w:rsidRPr="00817521">
              <w:rPr>
                <w:rFonts w:ascii="Times New Roman" w:hAnsi="Times New Roman" w:cs="Times New Roman"/>
              </w:rPr>
              <w:t>ь</w:t>
            </w:r>
            <w:proofErr w:type="spellEnd"/>
            <w:r w:rsidRPr="00817521">
              <w:rPr>
                <w:rFonts w:ascii="Times New Roman" w:hAnsi="Times New Roman" w:cs="Times New Roman"/>
              </w:rPr>
              <w:t>-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Терминал»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9D427F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октановое число по моторному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исследова-тельскому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методу,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2F2E62" w:rsidP="002F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остатка в колбе.</w:t>
            </w:r>
          </w:p>
        </w:tc>
        <w:tc>
          <w:tcPr>
            <w:tcW w:w="2835" w:type="dxa"/>
          </w:tcPr>
          <w:p w:rsidR="00B42DF2" w:rsidRPr="00817521" w:rsidRDefault="00D51A4F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42DF2" w:rsidRPr="00817521" w:rsidRDefault="00B42DF2" w:rsidP="008E5BBA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Паспорт качества №16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П от 23.10.2017 г. (ФБУ «Омский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едставленный образец топлива </w:t>
            </w:r>
            <w:r w:rsidRPr="00817521">
              <w:rPr>
                <w:rFonts w:ascii="Times New Roman" w:hAnsi="Times New Roman" w:cs="Times New Roman"/>
              </w:rPr>
              <w:t xml:space="preserve">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</w:t>
            </w:r>
            <w:r w:rsidR="007D736E" w:rsidRPr="00DF0642">
              <w:rPr>
                <w:rFonts w:ascii="Times New Roman" w:hAnsi="Times New Roman" w:cs="Times New Roman"/>
                <w:bCs/>
              </w:rPr>
              <w:t>ГОСТ Р 51105-97</w:t>
            </w:r>
            <w:r w:rsidR="008F23D9" w:rsidRPr="007D736E">
              <w:rPr>
                <w:rFonts w:ascii="Times New Roman" w:hAnsi="Times New Roman" w:cs="Times New Roman"/>
              </w:rPr>
              <w:t xml:space="preserve"> по исследуемым показателям.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Омсктрансоил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 xml:space="preserve">», Омская обл.,  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г. Омск</w:t>
            </w:r>
          </w:p>
          <w:p w:rsidR="00B42DF2" w:rsidRDefault="00B42DF2" w:rsidP="002B2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ст. Входная</w:t>
            </w:r>
          </w:p>
          <w:p w:rsidR="00C55C84" w:rsidRPr="00C55C84" w:rsidRDefault="00C55C84" w:rsidP="002B2D93">
            <w:pPr>
              <w:jc w:val="both"/>
              <w:rPr>
                <w:rFonts w:ascii="Times New Roman" w:hAnsi="Times New Roman" w:cs="Times New Roman"/>
              </w:rPr>
            </w:pPr>
            <w:r w:rsidRPr="00C55C84">
              <w:rPr>
                <w:rFonts w:ascii="Times New Roman" w:hAnsi="Times New Roman" w:cs="Times New Roman"/>
              </w:rPr>
              <w:t xml:space="preserve">Резервуар №2 </w:t>
            </w:r>
          </w:p>
          <w:p w:rsidR="00B42DF2" w:rsidRPr="00817521" w:rsidRDefault="00B42DF2" w:rsidP="002B2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B42DF2" w:rsidRPr="00817521" w:rsidRDefault="00B42DF2" w:rsidP="002B2D93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17521">
              <w:rPr>
                <w:rFonts w:ascii="Times New Roman" w:hAnsi="Times New Roman" w:cs="Times New Roman"/>
              </w:rPr>
              <w:t>Газпромнефт</w:t>
            </w:r>
            <w:proofErr w:type="gramStart"/>
            <w:r w:rsidRPr="00817521">
              <w:rPr>
                <w:rFonts w:ascii="Times New Roman" w:hAnsi="Times New Roman" w:cs="Times New Roman"/>
              </w:rPr>
              <w:t>ь</w:t>
            </w:r>
            <w:proofErr w:type="spellEnd"/>
            <w:r w:rsidRPr="00817521">
              <w:rPr>
                <w:rFonts w:ascii="Times New Roman" w:hAnsi="Times New Roman" w:cs="Times New Roman"/>
              </w:rPr>
              <w:t>-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Терминал»</w:t>
            </w:r>
          </w:p>
        </w:tc>
        <w:tc>
          <w:tcPr>
            <w:tcW w:w="1560" w:type="dxa"/>
            <w:gridSpan w:val="2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B42DF2" w:rsidRPr="00817521" w:rsidRDefault="009D427F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октановое число по моторному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исследова-тельскому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методу,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массовая доля серы,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2F2E62" w:rsidP="002B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остатка в колбе.</w:t>
            </w:r>
          </w:p>
          <w:p w:rsidR="00B42DF2" w:rsidRPr="00817521" w:rsidRDefault="00B42DF2" w:rsidP="002B2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42DF2" w:rsidRPr="00817521" w:rsidRDefault="00B42DF2" w:rsidP="002B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соответствует</w:t>
            </w:r>
            <w:r w:rsidRPr="00817521">
              <w:rPr>
                <w:rFonts w:ascii="Times New Roman" w:hAnsi="Times New Roman" w:cs="Times New Roman"/>
                <w:b/>
              </w:rPr>
              <w:t xml:space="preserve"> по</w:t>
            </w:r>
            <w:r w:rsidR="00D51A4F">
              <w:rPr>
                <w:rFonts w:ascii="Times New Roman" w:hAnsi="Times New Roman" w:cs="Times New Roman"/>
                <w:b/>
              </w:rPr>
              <w:t xml:space="preserve"> показателю концентрация  серы  </w:t>
            </w:r>
            <w:r w:rsidRPr="00817521">
              <w:rPr>
                <w:rFonts w:ascii="Times New Roman" w:hAnsi="Times New Roman" w:cs="Times New Roman"/>
                <w:b/>
              </w:rPr>
              <w:t>21.7 мг/кг, при норме не более 10</w:t>
            </w:r>
            <w:r w:rsidR="008B2663" w:rsidRPr="00817521">
              <w:rPr>
                <w:rFonts w:ascii="Times New Roman" w:hAnsi="Times New Roman" w:cs="Times New Roman"/>
                <w:b/>
              </w:rPr>
              <w:t xml:space="preserve"> мг/кг</w:t>
            </w:r>
            <w:r w:rsidR="00D51A4F">
              <w:rPr>
                <w:rFonts w:ascii="Times New Roman" w:hAnsi="Times New Roman" w:cs="Times New Roman"/>
                <w:b/>
              </w:rPr>
              <w:t>.</w:t>
            </w:r>
          </w:p>
          <w:p w:rsidR="00B42DF2" w:rsidRPr="00817521" w:rsidRDefault="00B42DF2" w:rsidP="00C83C1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проверки качества № 50 </w:t>
            </w:r>
            <w:proofErr w:type="spellStart"/>
            <w:proofErr w:type="gramStart"/>
            <w:r w:rsidRPr="00817521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  <w:r w:rsidRPr="00817521">
              <w:rPr>
                <w:rFonts w:ascii="Times New Roman" w:hAnsi="Times New Roman" w:cs="Times New Roman"/>
                <w:b/>
              </w:rPr>
              <w:t xml:space="preserve"> от 23.10.2017 г. (ФБУ «Омский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7D736E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не соответствует требованиям </w:t>
            </w:r>
            <w:proofErr w:type="gramStart"/>
            <w:r w:rsidR="007D736E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7D736E" w:rsidRPr="00817521">
              <w:rPr>
                <w:rFonts w:ascii="Times New Roman" w:hAnsi="Times New Roman" w:cs="Times New Roman"/>
              </w:rPr>
              <w:t xml:space="preserve"> Т</w:t>
            </w:r>
            <w:r w:rsidR="007D736E">
              <w:rPr>
                <w:rFonts w:ascii="Times New Roman" w:hAnsi="Times New Roman" w:cs="Times New Roman"/>
              </w:rPr>
              <w:t xml:space="preserve">С 013/2011, </w:t>
            </w:r>
            <w:r w:rsidR="007D736E">
              <w:rPr>
                <w:rFonts w:ascii="Times New Roman" w:hAnsi="Times New Roman" w:cs="Times New Roman"/>
                <w:bCs/>
              </w:rPr>
              <w:t xml:space="preserve">ГОСТ Р </w:t>
            </w:r>
            <w:r w:rsidR="007D736E" w:rsidRPr="00DF0642">
              <w:rPr>
                <w:rFonts w:ascii="Times New Roman" w:hAnsi="Times New Roman" w:cs="Times New Roman"/>
                <w:bCs/>
              </w:rPr>
              <w:t>51105-97</w:t>
            </w:r>
            <w:r w:rsidR="007D736E">
              <w:rPr>
                <w:rFonts w:ascii="Times New Roman" w:hAnsi="Times New Roman" w:cs="Times New Roman"/>
                <w:bCs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>по</w:t>
            </w:r>
            <w:r w:rsidR="00D51A4F">
              <w:rPr>
                <w:rFonts w:ascii="Times New Roman" w:hAnsi="Times New Roman" w:cs="Times New Roman"/>
              </w:rPr>
              <w:t xml:space="preserve"> показателю концентрация </w:t>
            </w:r>
            <w:r w:rsidRPr="00817521">
              <w:rPr>
                <w:rFonts w:ascii="Times New Roman" w:hAnsi="Times New Roman" w:cs="Times New Roman"/>
              </w:rPr>
              <w:t xml:space="preserve">серы </w:t>
            </w:r>
            <w:r w:rsidR="00D51A4F">
              <w:rPr>
                <w:rFonts w:ascii="Times New Roman" w:hAnsi="Times New Roman" w:cs="Times New Roman"/>
              </w:rPr>
              <w:t>(</w:t>
            </w:r>
            <w:r w:rsidR="00D51A4F" w:rsidRPr="00F83DDA">
              <w:rPr>
                <w:rFonts w:ascii="Times New Roman" w:hAnsi="Times New Roman" w:cs="Times New Roman"/>
              </w:rPr>
              <w:t>фактический показатель относится к экологическому классу  - К4,  реализация которого на территории РФ запрещена)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B42DF2" w:rsidRPr="00817521" w:rsidTr="004A3E65">
        <w:tc>
          <w:tcPr>
            <w:tcW w:w="15593" w:type="dxa"/>
            <w:gridSpan w:val="12"/>
          </w:tcPr>
          <w:p w:rsidR="00B42DF2" w:rsidRDefault="00B42DF2" w:rsidP="005E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21">
              <w:rPr>
                <w:rFonts w:ascii="Times New Roman" w:hAnsi="Times New Roman" w:cs="Times New Roman"/>
                <w:b/>
                <w:sz w:val="28"/>
                <w:szCs w:val="28"/>
              </w:rPr>
              <w:t>ФБУ «НОВОСИБИРСКИЙ ЦСМ»</w:t>
            </w:r>
          </w:p>
          <w:p w:rsidR="00B42DF2" w:rsidRPr="00CD30D9" w:rsidRDefault="006E48B7" w:rsidP="00CD3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Испытание проведены  вне области аккредитации лаборатории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42DF2" w:rsidRPr="00817521" w:rsidRDefault="00B42DF2" w:rsidP="002F0719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ИП Кожевникова М.А.</w:t>
            </w:r>
          </w:p>
          <w:p w:rsidR="00B42DF2" w:rsidRPr="00817521" w:rsidRDefault="00B42DF2" w:rsidP="002F0719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«Беркут», </w:t>
            </w:r>
          </w:p>
          <w:p w:rsidR="00B42DF2" w:rsidRPr="00817521" w:rsidRDefault="00B42DF2" w:rsidP="002F0719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630100 </w:t>
            </w:r>
          </w:p>
          <w:p w:rsidR="00B42DF2" w:rsidRPr="00817521" w:rsidRDefault="00B42DF2" w:rsidP="002F071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г. Новосибирск, ул.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Ипподромская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, 52а</w:t>
            </w:r>
            <w:r w:rsidRPr="008175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586D4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586D4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A014F1" w:rsidP="0014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  <w:vAlign w:val="center"/>
          </w:tcPr>
          <w:p w:rsidR="00B42DF2" w:rsidRPr="00817521" w:rsidRDefault="00A014F1" w:rsidP="00A01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35-70</w:t>
            </w:r>
          </w:p>
        </w:tc>
        <w:tc>
          <w:tcPr>
            <w:tcW w:w="2693" w:type="dxa"/>
          </w:tcPr>
          <w:p w:rsidR="00B42DF2" w:rsidRPr="00817521" w:rsidRDefault="00A014F1" w:rsidP="007C33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2DF2" w:rsidRPr="00817521">
              <w:rPr>
                <w:rFonts w:ascii="Times New Roman" w:hAnsi="Times New Roman" w:cs="Times New Roman"/>
              </w:rPr>
              <w:t>октановое число, (моторный метод)</w:t>
            </w:r>
          </w:p>
          <w:p w:rsidR="00B42DF2" w:rsidRPr="00817521" w:rsidRDefault="00B42DF2" w:rsidP="007C337C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плотность,</w:t>
            </w:r>
          </w:p>
          <w:p w:rsidR="00B42DF2" w:rsidRPr="00817521" w:rsidRDefault="00B42DF2" w:rsidP="007C337C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7C337C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</w:t>
            </w:r>
          </w:p>
        </w:tc>
        <w:tc>
          <w:tcPr>
            <w:tcW w:w="2835" w:type="dxa"/>
          </w:tcPr>
          <w:p w:rsidR="00B42DF2" w:rsidRPr="00817521" w:rsidRDefault="00B42DF2" w:rsidP="004C2348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Не соответс</w:t>
            </w:r>
            <w:r w:rsidR="003153F8">
              <w:rPr>
                <w:rFonts w:ascii="Times New Roman" w:hAnsi="Times New Roman" w:cs="Times New Roman"/>
                <w:b/>
              </w:rPr>
              <w:t>твует</w:t>
            </w:r>
          </w:p>
          <w:p w:rsidR="00B42DF2" w:rsidRPr="00817521" w:rsidRDefault="00A014F1" w:rsidP="004C2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B42DF2" w:rsidRPr="00817521">
              <w:rPr>
                <w:rFonts w:ascii="Times New Roman" w:hAnsi="Times New Roman" w:cs="Times New Roman"/>
                <w:b/>
              </w:rPr>
              <w:t>о</w:t>
            </w:r>
            <w:r w:rsidR="00D51A4F">
              <w:rPr>
                <w:rFonts w:ascii="Times New Roman" w:hAnsi="Times New Roman" w:cs="Times New Roman"/>
                <w:b/>
              </w:rPr>
              <w:t xml:space="preserve"> показателям:</w:t>
            </w:r>
            <w:r w:rsidR="003153F8">
              <w:rPr>
                <w:rFonts w:ascii="Times New Roman" w:hAnsi="Times New Roman" w:cs="Times New Roman"/>
                <w:b/>
              </w:rPr>
              <w:t xml:space="preserve">  </w:t>
            </w:r>
            <w:r w:rsidR="00D51A4F">
              <w:rPr>
                <w:rFonts w:ascii="Times New Roman" w:hAnsi="Times New Roman" w:cs="Times New Roman"/>
                <w:b/>
              </w:rPr>
              <w:t xml:space="preserve">- </w:t>
            </w:r>
            <w:r w:rsidR="003153F8">
              <w:rPr>
                <w:rFonts w:ascii="Times New Roman" w:hAnsi="Times New Roman" w:cs="Times New Roman"/>
                <w:b/>
              </w:rPr>
              <w:t xml:space="preserve">плотность </w:t>
            </w:r>
            <w:r w:rsidR="00D51A4F">
              <w:rPr>
                <w:rFonts w:ascii="Times New Roman" w:hAnsi="Times New Roman" w:cs="Times New Roman"/>
                <w:b/>
              </w:rPr>
              <w:t xml:space="preserve"> при температуре 15</w:t>
            </w:r>
            <w:proofErr w:type="gramStart"/>
            <w:r w:rsidR="006E48B7">
              <w:rPr>
                <w:rFonts w:ascii="Times New Roman" w:hAnsi="Times New Roman" w:cs="Times New Roman"/>
                <w:b/>
              </w:rPr>
              <w:t>°</w:t>
            </w:r>
            <w:r w:rsidR="00D51A4F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D51A4F">
              <w:rPr>
                <w:rFonts w:ascii="Times New Roman" w:hAnsi="Times New Roman" w:cs="Times New Roman"/>
                <w:b/>
              </w:rPr>
              <w:t xml:space="preserve"> - </w:t>
            </w:r>
            <w:r w:rsidR="00B42DF2" w:rsidRPr="00817521">
              <w:rPr>
                <w:rFonts w:ascii="Times New Roman" w:hAnsi="Times New Roman" w:cs="Times New Roman"/>
                <w:b/>
              </w:rPr>
              <w:t>710.5 кг/м³, при норме 725.0-780.0</w:t>
            </w:r>
            <w:r w:rsidR="008B2663" w:rsidRPr="00817521">
              <w:rPr>
                <w:rFonts w:ascii="Times New Roman" w:hAnsi="Times New Roman" w:cs="Times New Roman"/>
                <w:b/>
              </w:rPr>
              <w:t xml:space="preserve"> кг/м³, </w:t>
            </w:r>
            <w:r w:rsidR="00B42DF2" w:rsidRPr="008175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2DF2" w:rsidRPr="00817521" w:rsidRDefault="00D51A4F" w:rsidP="004C2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3153F8">
              <w:rPr>
                <w:rFonts w:ascii="Times New Roman" w:hAnsi="Times New Roman" w:cs="Times New Roman"/>
                <w:b/>
              </w:rPr>
              <w:t xml:space="preserve">концентрация серы </w:t>
            </w:r>
            <w:r w:rsidR="00B42DF2" w:rsidRPr="00817521">
              <w:rPr>
                <w:rFonts w:ascii="Times New Roman" w:hAnsi="Times New Roman" w:cs="Times New Roman"/>
                <w:b/>
              </w:rPr>
              <w:t>28.6</w:t>
            </w:r>
            <w:r w:rsidR="003153F8" w:rsidRPr="00817521">
              <w:rPr>
                <w:rFonts w:ascii="Times New Roman" w:hAnsi="Times New Roman" w:cs="Times New Roman"/>
                <w:b/>
              </w:rPr>
              <w:t xml:space="preserve"> мг/кг</w:t>
            </w:r>
            <w:r w:rsidR="00B42DF2" w:rsidRPr="00817521">
              <w:rPr>
                <w:rFonts w:ascii="Times New Roman" w:hAnsi="Times New Roman" w:cs="Times New Roman"/>
                <w:b/>
              </w:rPr>
              <w:t>, при норме не более 10</w:t>
            </w:r>
            <w:r w:rsidR="008B2663" w:rsidRPr="00817521">
              <w:rPr>
                <w:rFonts w:ascii="Times New Roman" w:hAnsi="Times New Roman" w:cs="Times New Roman"/>
                <w:b/>
              </w:rPr>
              <w:t xml:space="preserve"> мг/кг</w:t>
            </w:r>
            <w:r w:rsidR="00B42DF2" w:rsidRPr="00817521">
              <w:rPr>
                <w:rFonts w:ascii="Times New Roman" w:hAnsi="Times New Roman" w:cs="Times New Roman"/>
                <w:b/>
              </w:rPr>
              <w:t>.</w:t>
            </w:r>
          </w:p>
          <w:p w:rsidR="006E48B7" w:rsidRDefault="006E48B7" w:rsidP="006E48B7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Протоколы испытаний</w:t>
            </w:r>
          </w:p>
          <w:p w:rsidR="006E48B7" w:rsidRDefault="006E48B7" w:rsidP="006E48B7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Н 297 от 24.10.2017 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</w:p>
          <w:p w:rsidR="006E48B7" w:rsidRDefault="006E48B7" w:rsidP="006E48B7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 xml:space="preserve"> № Н 297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*от 24.10.2017 (ФБУ «Новосибирский ЦСМ»),</w:t>
            </w:r>
          </w:p>
          <w:p w:rsidR="006E48B7" w:rsidRDefault="006E48B7" w:rsidP="006E48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</w:p>
          <w:p w:rsidR="00B42DF2" w:rsidRPr="00817521" w:rsidRDefault="006E48B7" w:rsidP="006E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832* от 19.10.2017 г. (ООО «Беркут»).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2F071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не соответствует требованиям </w:t>
            </w:r>
            <w:r w:rsidR="002F0719" w:rsidRPr="002F07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0719" w:rsidRPr="002F0719">
              <w:rPr>
                <w:rFonts w:ascii="Times New Roman" w:hAnsi="Times New Roman" w:cs="Times New Roman"/>
              </w:rPr>
              <w:t>ТР</w:t>
            </w:r>
            <w:proofErr w:type="gramEnd"/>
            <w:r w:rsidR="002F0719" w:rsidRPr="002F0719">
              <w:rPr>
                <w:rFonts w:ascii="Times New Roman" w:hAnsi="Times New Roman" w:cs="Times New Roman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 ГОСТ 32513-2013 «Топлива моторные. Бензин неэтилированный. Технические условия»  </w:t>
            </w:r>
            <w:r w:rsidR="002F0719">
              <w:rPr>
                <w:rFonts w:ascii="Times New Roman" w:hAnsi="Times New Roman" w:cs="Times New Roman"/>
              </w:rPr>
              <w:t xml:space="preserve">по </w:t>
            </w:r>
            <w:r w:rsidR="002F0719" w:rsidRPr="002F0719">
              <w:rPr>
                <w:rFonts w:ascii="Times New Roman" w:hAnsi="Times New Roman" w:cs="Times New Roman"/>
              </w:rPr>
              <w:t>показателям</w:t>
            </w:r>
            <w:r w:rsidRPr="00817521">
              <w:rPr>
                <w:rFonts w:ascii="Times New Roman" w:hAnsi="Times New Roman" w:cs="Times New Roman"/>
              </w:rPr>
              <w:t xml:space="preserve">: </w:t>
            </w:r>
          </w:p>
          <w:p w:rsidR="00B42DF2" w:rsidRPr="00817521" w:rsidRDefault="002F0719" w:rsidP="002F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плотность при температуре 15</w:t>
            </w:r>
            <w:proofErr w:type="gramStart"/>
            <w:r w:rsidR="006E48B7">
              <w:rPr>
                <w:rFonts w:ascii="Times New Roman" w:hAnsi="Times New Roman" w:cs="Times New Roman"/>
              </w:rPr>
              <w:t>°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="00F83DDA">
              <w:rPr>
                <w:rFonts w:ascii="Times New Roman" w:hAnsi="Times New Roman" w:cs="Times New Roman"/>
              </w:rPr>
              <w:t>;</w:t>
            </w:r>
            <w:r w:rsidR="00B42DF2" w:rsidRPr="00817521">
              <w:rPr>
                <w:rFonts w:ascii="Times New Roman" w:hAnsi="Times New Roman" w:cs="Times New Roman"/>
              </w:rPr>
              <w:t xml:space="preserve"> </w:t>
            </w:r>
          </w:p>
          <w:p w:rsidR="00B42DF2" w:rsidRPr="00817521" w:rsidRDefault="00D51A4F" w:rsidP="002F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концентрация </w:t>
            </w:r>
            <w:r w:rsidR="00F83DDA">
              <w:rPr>
                <w:rFonts w:ascii="Times New Roman" w:hAnsi="Times New Roman" w:cs="Times New Roman"/>
              </w:rPr>
              <w:t xml:space="preserve"> серы </w:t>
            </w:r>
            <w:r w:rsidR="00F83DDA" w:rsidRPr="00F83DDA">
              <w:rPr>
                <w:rFonts w:ascii="Times New Roman" w:hAnsi="Times New Roman" w:cs="Times New Roman"/>
              </w:rPr>
              <w:t xml:space="preserve">(фактический показатель </w:t>
            </w:r>
            <w:r w:rsidR="00B42DF2" w:rsidRPr="00F83DDA">
              <w:rPr>
                <w:rFonts w:ascii="Times New Roman" w:hAnsi="Times New Roman" w:cs="Times New Roman"/>
              </w:rPr>
              <w:t xml:space="preserve">относится к экологическому </w:t>
            </w:r>
            <w:r w:rsidR="00B42DF2" w:rsidRPr="00F83DDA">
              <w:rPr>
                <w:rFonts w:ascii="Times New Roman" w:hAnsi="Times New Roman" w:cs="Times New Roman"/>
              </w:rPr>
              <w:lastRenderedPageBreak/>
              <w:t>классу  - К</w:t>
            </w:r>
            <w:proofErr w:type="gramStart"/>
            <w:r w:rsidR="00B42DF2" w:rsidRPr="00F83DDA">
              <w:rPr>
                <w:rFonts w:ascii="Times New Roman" w:hAnsi="Times New Roman" w:cs="Times New Roman"/>
              </w:rPr>
              <w:t>4</w:t>
            </w:r>
            <w:proofErr w:type="gramEnd"/>
            <w:r w:rsidR="00B42DF2" w:rsidRPr="00F83DDA">
              <w:rPr>
                <w:rFonts w:ascii="Times New Roman" w:hAnsi="Times New Roman" w:cs="Times New Roman"/>
              </w:rPr>
              <w:t xml:space="preserve">, </w:t>
            </w:r>
            <w:r w:rsidR="002F0719" w:rsidRPr="00F83DDA">
              <w:rPr>
                <w:rFonts w:ascii="Times New Roman" w:hAnsi="Times New Roman" w:cs="Times New Roman"/>
              </w:rPr>
              <w:t xml:space="preserve"> </w:t>
            </w:r>
            <w:r w:rsidR="00B42DF2" w:rsidRPr="00F83DDA">
              <w:rPr>
                <w:rFonts w:ascii="Times New Roman" w:hAnsi="Times New Roman" w:cs="Times New Roman"/>
              </w:rPr>
              <w:t>реализация которого на территории РФ запрещена</w:t>
            </w:r>
            <w:r w:rsidR="00F83DDA" w:rsidRPr="00F83DDA">
              <w:rPr>
                <w:rFonts w:ascii="Times New Roman" w:hAnsi="Times New Roman" w:cs="Times New Roman"/>
              </w:rPr>
              <w:t>)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B42DF2" w:rsidRPr="00817521" w:rsidRDefault="00B42DF2" w:rsidP="002F0719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«Альтаир»</w:t>
            </w:r>
          </w:p>
          <w:p w:rsidR="00B42DF2" w:rsidRPr="00817521" w:rsidRDefault="00B42DF2" w:rsidP="002F0719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«Центр ТК», </w:t>
            </w:r>
          </w:p>
          <w:p w:rsidR="00B42DF2" w:rsidRPr="00817521" w:rsidRDefault="00B42DF2" w:rsidP="002F0719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630005 </w:t>
            </w:r>
          </w:p>
          <w:p w:rsidR="00B42DF2" w:rsidRPr="00817521" w:rsidRDefault="00B42DF2" w:rsidP="002F071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г. Новосибирск, ул. Писарева, 73, к.1</w:t>
            </w:r>
            <w:r w:rsidRPr="008175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2F0719" w:rsidP="0093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  <w:vAlign w:val="center"/>
          </w:tcPr>
          <w:p w:rsidR="00B42DF2" w:rsidRPr="00817521" w:rsidRDefault="002F0719" w:rsidP="002F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35-80</w:t>
            </w:r>
          </w:p>
        </w:tc>
        <w:tc>
          <w:tcPr>
            <w:tcW w:w="2693" w:type="dxa"/>
          </w:tcPr>
          <w:p w:rsidR="00B42DF2" w:rsidRPr="00817521" w:rsidRDefault="002F0719" w:rsidP="00936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2DF2" w:rsidRPr="00817521">
              <w:rPr>
                <w:rFonts w:ascii="Times New Roman" w:hAnsi="Times New Roman" w:cs="Times New Roman"/>
              </w:rPr>
              <w:t>октановое число, (моторный метод)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</w:t>
            </w:r>
          </w:p>
        </w:tc>
        <w:tc>
          <w:tcPr>
            <w:tcW w:w="2835" w:type="dxa"/>
          </w:tcPr>
          <w:p w:rsidR="00B42DF2" w:rsidRPr="00817521" w:rsidRDefault="00BD49D1" w:rsidP="00A82D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6E48B7" w:rsidRDefault="006E48B7" w:rsidP="006E48B7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Протоколы испытаний</w:t>
            </w:r>
          </w:p>
          <w:p w:rsidR="006E48B7" w:rsidRDefault="006E48B7" w:rsidP="006E48B7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Н 298 от 24.10.2017,</w:t>
            </w:r>
          </w:p>
          <w:p w:rsidR="006E48B7" w:rsidRDefault="006E48B7" w:rsidP="006E48B7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№ Н 298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</w:rPr>
              <w:t>* от 24.10.2017 г. (ФБУ «Новосибирский ЦСМ»),</w:t>
            </w:r>
          </w:p>
          <w:p w:rsidR="00B7014F" w:rsidRDefault="006E48B7" w:rsidP="006E48B7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</w:p>
          <w:p w:rsidR="006E48B7" w:rsidRDefault="006E48B7" w:rsidP="006E48B7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№ 833* от 19.10.2017 г. (ООО «Беркут»).</w:t>
            </w:r>
          </w:p>
          <w:p w:rsidR="00B42DF2" w:rsidRPr="00817521" w:rsidRDefault="00B42DF2" w:rsidP="004C2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="00D021C0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D021C0" w:rsidRPr="00817521">
              <w:rPr>
                <w:rFonts w:ascii="Times New Roman" w:hAnsi="Times New Roman" w:cs="Times New Roman"/>
              </w:rPr>
              <w:t xml:space="preserve"> Т</w:t>
            </w:r>
            <w:r w:rsidR="00D021C0">
              <w:rPr>
                <w:rFonts w:ascii="Times New Roman" w:hAnsi="Times New Roman" w:cs="Times New Roman"/>
              </w:rPr>
              <w:t xml:space="preserve">С 013/2011, </w:t>
            </w:r>
            <w:r w:rsidR="00D021C0">
              <w:rPr>
                <w:rFonts w:ascii="Times New Roman" w:hAnsi="Times New Roman" w:cs="Times New Roman"/>
                <w:bCs/>
              </w:rPr>
              <w:t xml:space="preserve">ГОСТ Р </w:t>
            </w:r>
            <w:r w:rsidR="00D021C0" w:rsidRPr="00DF0642">
              <w:rPr>
                <w:rFonts w:ascii="Times New Roman" w:hAnsi="Times New Roman" w:cs="Times New Roman"/>
                <w:bCs/>
              </w:rPr>
              <w:t>51105-97</w:t>
            </w:r>
            <w:r w:rsidR="00D021C0">
              <w:rPr>
                <w:rFonts w:ascii="Times New Roman" w:hAnsi="Times New Roman" w:cs="Times New Roman"/>
                <w:bCs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42DF2" w:rsidRPr="00817521" w:rsidRDefault="00B42DF2" w:rsidP="00D021C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Нафтасервис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», АЗС № 4,</w:t>
            </w:r>
          </w:p>
          <w:p w:rsidR="00D021C0" w:rsidRDefault="00B42DF2" w:rsidP="00D021C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630005,</w:t>
            </w:r>
          </w:p>
          <w:p w:rsidR="00B42DF2" w:rsidRPr="00817521" w:rsidRDefault="00B42DF2" w:rsidP="00D021C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 г. Новосибирск, ул. Писарева, 66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586D4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586D4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D021C0" w:rsidP="0093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  <w:vAlign w:val="center"/>
          </w:tcPr>
          <w:p w:rsidR="00B42DF2" w:rsidRPr="00817521" w:rsidRDefault="00D021C0" w:rsidP="00D0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35-00</w:t>
            </w:r>
          </w:p>
        </w:tc>
        <w:tc>
          <w:tcPr>
            <w:tcW w:w="2693" w:type="dxa"/>
          </w:tcPr>
          <w:p w:rsidR="00B42DF2" w:rsidRPr="00817521" w:rsidRDefault="00D021C0" w:rsidP="00936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2DF2" w:rsidRPr="00817521">
              <w:rPr>
                <w:rFonts w:ascii="Times New Roman" w:hAnsi="Times New Roman" w:cs="Times New Roman"/>
              </w:rPr>
              <w:t>октановое число, (моторный метод)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</w:t>
            </w:r>
          </w:p>
        </w:tc>
        <w:tc>
          <w:tcPr>
            <w:tcW w:w="2835" w:type="dxa"/>
          </w:tcPr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соответствует по показателям:</w:t>
            </w:r>
          </w:p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-плотность при температуре 15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- 721.8 кг/м³, при норме 725.0-780.0 кг/м³,</w:t>
            </w:r>
          </w:p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октановое число по моторному методу – 82, при норме не менее 83.0;</w:t>
            </w:r>
          </w:p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концентрации серы 22.1 мг/кг, при норме не более 10.0 мг/кг.</w:t>
            </w:r>
          </w:p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Протоколы испытаний</w:t>
            </w:r>
          </w:p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Н 299 от 24.10.2017 г.</w:t>
            </w:r>
          </w:p>
          <w:p w:rsidR="00B7014F" w:rsidRDefault="00B7014F" w:rsidP="00B7014F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 xml:space="preserve"> № Н 299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*от 24.10.2017 г. (ФБУ «Новосибирский ЦСМ»),</w:t>
            </w:r>
          </w:p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испытаний</w:t>
            </w:r>
          </w:p>
          <w:p w:rsidR="00B42DF2" w:rsidRPr="00817521" w:rsidRDefault="00B7014F" w:rsidP="00B7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834 *от 19.10.2017 г. (ООО «Беркут»).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F83DDA">
            <w:pPr>
              <w:rPr>
                <w:rFonts w:ascii="Times New Roman" w:hAnsi="Times New Roman" w:cs="Times New Roman"/>
              </w:rPr>
            </w:pPr>
            <w:r w:rsidRPr="00F83DDA">
              <w:rPr>
                <w:rFonts w:ascii="Times New Roman" w:hAnsi="Times New Roman" w:cs="Times New Roman"/>
              </w:rPr>
              <w:t>Представленный образец топлива не соответствует требованиям</w:t>
            </w:r>
            <w:r w:rsidRPr="008175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3DDA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F83DDA" w:rsidRPr="00817521">
              <w:rPr>
                <w:rFonts w:ascii="Times New Roman" w:hAnsi="Times New Roman" w:cs="Times New Roman"/>
              </w:rPr>
              <w:t xml:space="preserve"> Т</w:t>
            </w:r>
            <w:r w:rsidR="00F83DDA">
              <w:rPr>
                <w:rFonts w:ascii="Times New Roman" w:hAnsi="Times New Roman" w:cs="Times New Roman"/>
              </w:rPr>
              <w:t xml:space="preserve">С 013/2011, </w:t>
            </w:r>
            <w:r w:rsidR="00F83DDA">
              <w:rPr>
                <w:rFonts w:ascii="Times New Roman" w:hAnsi="Times New Roman" w:cs="Times New Roman"/>
                <w:bCs/>
              </w:rPr>
              <w:t xml:space="preserve">ГОСТ Р </w:t>
            </w:r>
            <w:r w:rsidR="00F83DDA" w:rsidRPr="00DF0642">
              <w:rPr>
                <w:rFonts w:ascii="Times New Roman" w:hAnsi="Times New Roman" w:cs="Times New Roman"/>
                <w:bCs/>
              </w:rPr>
              <w:t>51105-97</w:t>
            </w:r>
            <w:r w:rsidR="00F83DDA">
              <w:rPr>
                <w:rFonts w:ascii="Times New Roman" w:hAnsi="Times New Roman" w:cs="Times New Roman"/>
                <w:bCs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 xml:space="preserve"> для бензина марки АИ-92- К5 по</w:t>
            </w:r>
            <w:r w:rsidR="00F83DDA">
              <w:rPr>
                <w:rFonts w:ascii="Times New Roman" w:hAnsi="Times New Roman" w:cs="Times New Roman"/>
              </w:rPr>
              <w:t xml:space="preserve"> показателям</w:t>
            </w:r>
            <w:r w:rsidRPr="00817521">
              <w:rPr>
                <w:rFonts w:ascii="Times New Roman" w:hAnsi="Times New Roman" w:cs="Times New Roman"/>
              </w:rPr>
              <w:t xml:space="preserve">: </w:t>
            </w:r>
          </w:p>
          <w:p w:rsidR="00F83DDA" w:rsidRPr="00817521" w:rsidRDefault="00B42DF2" w:rsidP="00F83DDA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 w:rsidR="00F83DDA">
              <w:rPr>
                <w:rFonts w:ascii="Times New Roman" w:hAnsi="Times New Roman" w:cs="Times New Roman"/>
              </w:rPr>
              <w:t xml:space="preserve"> плотность при температуре 15</w:t>
            </w:r>
            <w:proofErr w:type="gramStart"/>
            <w:r w:rsidR="00B7014F">
              <w:rPr>
                <w:rFonts w:ascii="Times New Roman" w:hAnsi="Times New Roman" w:cs="Times New Roman"/>
              </w:rPr>
              <w:t>°</w:t>
            </w:r>
            <w:r w:rsidR="00F83DDA">
              <w:rPr>
                <w:rFonts w:ascii="Times New Roman" w:hAnsi="Times New Roman" w:cs="Times New Roman"/>
              </w:rPr>
              <w:t>С</w:t>
            </w:r>
            <w:proofErr w:type="gramEnd"/>
            <w:r w:rsidR="00F83DDA">
              <w:rPr>
                <w:rFonts w:ascii="Times New Roman" w:hAnsi="Times New Roman" w:cs="Times New Roman"/>
              </w:rPr>
              <w:t>;</w:t>
            </w:r>
            <w:r w:rsidR="00F83DDA" w:rsidRPr="00817521">
              <w:rPr>
                <w:rFonts w:ascii="Times New Roman" w:hAnsi="Times New Roman" w:cs="Times New Roman"/>
              </w:rPr>
              <w:t xml:space="preserve"> </w:t>
            </w:r>
          </w:p>
          <w:p w:rsidR="00B42DF2" w:rsidRPr="00817521" w:rsidRDefault="00F83DDA" w:rsidP="00F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октановое число </w:t>
            </w:r>
            <w:r w:rsidR="00B7014F">
              <w:rPr>
                <w:rFonts w:ascii="Times New Roman" w:hAnsi="Times New Roman" w:cs="Times New Roman"/>
              </w:rPr>
              <w:t xml:space="preserve"> по моторному методу </w:t>
            </w:r>
            <w:r>
              <w:rPr>
                <w:rFonts w:ascii="Times New Roman" w:hAnsi="Times New Roman" w:cs="Times New Roman"/>
              </w:rPr>
              <w:t>(</w:t>
            </w:r>
            <w:r w:rsidR="00B42DF2" w:rsidRPr="00817521">
              <w:rPr>
                <w:rFonts w:ascii="Times New Roman" w:hAnsi="Times New Roman" w:cs="Times New Roman"/>
              </w:rPr>
              <w:t xml:space="preserve">показывает </w:t>
            </w:r>
            <w:r w:rsidR="00B42DF2" w:rsidRPr="00817521">
              <w:rPr>
                <w:rFonts w:ascii="Times New Roman" w:eastAsia="Calibri" w:hAnsi="Times New Roman" w:cs="Times New Roman"/>
              </w:rPr>
              <w:t>химическ</w:t>
            </w:r>
            <w:r w:rsidR="00B42DF2" w:rsidRPr="00817521">
              <w:rPr>
                <w:rFonts w:ascii="Times New Roman" w:hAnsi="Times New Roman" w:cs="Times New Roman"/>
              </w:rPr>
              <w:t>ую</w:t>
            </w:r>
            <w:r w:rsidR="00B42DF2" w:rsidRPr="00817521">
              <w:rPr>
                <w:rFonts w:ascii="Times New Roman" w:eastAsia="Calibri" w:hAnsi="Times New Roman" w:cs="Times New Roman"/>
              </w:rPr>
              <w:t xml:space="preserve"> стойкост</w:t>
            </w:r>
            <w:r w:rsidR="00B42DF2" w:rsidRPr="00817521">
              <w:rPr>
                <w:rFonts w:ascii="Times New Roman" w:hAnsi="Times New Roman" w:cs="Times New Roman"/>
              </w:rPr>
              <w:t>ь</w:t>
            </w:r>
            <w:r w:rsidR="00B42DF2" w:rsidRPr="00817521">
              <w:rPr>
                <w:rFonts w:ascii="Times New Roman" w:eastAsia="Calibri" w:hAnsi="Times New Roman" w:cs="Times New Roman"/>
              </w:rPr>
              <w:t xml:space="preserve"> бензина к самовоспламенению при сжатии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B42DF2" w:rsidRPr="00817521">
              <w:rPr>
                <w:rFonts w:ascii="Times New Roman" w:eastAsia="Calibri" w:hAnsi="Times New Roman" w:cs="Times New Roman"/>
              </w:rPr>
              <w:t>,</w:t>
            </w:r>
          </w:p>
          <w:p w:rsidR="00B42DF2" w:rsidRPr="00817521" w:rsidRDefault="00353A22" w:rsidP="00F8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концентрация </w:t>
            </w:r>
            <w:r w:rsidR="00F83DDA">
              <w:rPr>
                <w:rFonts w:ascii="Times New Roman" w:hAnsi="Times New Roman" w:cs="Times New Roman"/>
              </w:rPr>
              <w:t>серы (</w:t>
            </w:r>
            <w:r w:rsidR="00F83DDA" w:rsidRPr="00F83DDA">
              <w:rPr>
                <w:rFonts w:ascii="Times New Roman" w:hAnsi="Times New Roman" w:cs="Times New Roman"/>
              </w:rPr>
              <w:t>фактический показатель относится к экологическому классу  - К</w:t>
            </w:r>
            <w:proofErr w:type="gramStart"/>
            <w:r w:rsidR="00F83DDA" w:rsidRPr="00F83DDA">
              <w:rPr>
                <w:rFonts w:ascii="Times New Roman" w:hAnsi="Times New Roman" w:cs="Times New Roman"/>
              </w:rPr>
              <w:t>4</w:t>
            </w:r>
            <w:proofErr w:type="gramEnd"/>
            <w:r w:rsidR="00F83DDA" w:rsidRPr="00F83DDA">
              <w:rPr>
                <w:rFonts w:ascii="Times New Roman" w:hAnsi="Times New Roman" w:cs="Times New Roman"/>
              </w:rPr>
              <w:t>,  реализация которого на территории РФ запрещена)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Газпромнефть-Центр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№ 17, 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630005 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г. Новосибирск, </w:t>
            </w:r>
          </w:p>
          <w:p w:rsidR="00B42DF2" w:rsidRPr="00817521" w:rsidRDefault="00B42DF2" w:rsidP="004E60DB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ул. Фрунзе, 122</w:t>
            </w:r>
            <w:r w:rsidRPr="008175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BD49D1" w:rsidP="0093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  <w:vAlign w:val="center"/>
          </w:tcPr>
          <w:p w:rsidR="00B42DF2" w:rsidRPr="00817521" w:rsidRDefault="00BD49D1" w:rsidP="00BD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35 - </w:t>
            </w:r>
            <w:r w:rsidR="00B42DF2" w:rsidRPr="0081752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93" w:type="dxa"/>
          </w:tcPr>
          <w:p w:rsidR="00B42DF2" w:rsidRPr="00817521" w:rsidRDefault="00BD49D1" w:rsidP="00936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2DF2" w:rsidRPr="00817521">
              <w:rPr>
                <w:rFonts w:ascii="Times New Roman" w:hAnsi="Times New Roman" w:cs="Times New Roman"/>
              </w:rPr>
              <w:t>октановое число, (моторный метод)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</w:t>
            </w:r>
          </w:p>
        </w:tc>
        <w:tc>
          <w:tcPr>
            <w:tcW w:w="2835" w:type="dxa"/>
          </w:tcPr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7014F" w:rsidRDefault="00B7014F" w:rsidP="00B7014F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Протоколы испытаний</w:t>
            </w:r>
          </w:p>
          <w:p w:rsidR="00B7014F" w:rsidRDefault="00B7014F" w:rsidP="00B7014F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Н 300 от 24.10.2017,</w:t>
            </w:r>
          </w:p>
          <w:p w:rsidR="00B7014F" w:rsidRDefault="00B7014F" w:rsidP="00B7014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№ Н 300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</w:rPr>
              <w:t>* от 24.10.2017 г. (ФБУ «Новосибирский ЦСМ»),</w:t>
            </w:r>
          </w:p>
          <w:p w:rsidR="00B7014F" w:rsidRDefault="00B7014F" w:rsidP="00B7014F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испытаний</w:t>
            </w:r>
          </w:p>
          <w:p w:rsidR="00B42DF2" w:rsidRPr="00817521" w:rsidRDefault="00B7014F" w:rsidP="00B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835* от 19.10.2017 г. </w:t>
            </w:r>
            <w:r>
              <w:rPr>
                <w:rFonts w:ascii="Times New Roman" w:hAnsi="Times New Roman" w:cs="Times New Roman"/>
                <w:b/>
              </w:rPr>
              <w:lastRenderedPageBreak/>
              <w:t>(ООО «Беркут»).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A04C3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Представленный образец топлива соответствует требованиям </w:t>
            </w:r>
            <w:proofErr w:type="gramStart"/>
            <w:r w:rsidR="00353A22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353A22" w:rsidRPr="00817521">
              <w:rPr>
                <w:rFonts w:ascii="Times New Roman" w:hAnsi="Times New Roman" w:cs="Times New Roman"/>
              </w:rPr>
              <w:t xml:space="preserve"> Т</w:t>
            </w:r>
            <w:r w:rsidR="00353A22">
              <w:rPr>
                <w:rFonts w:ascii="Times New Roman" w:hAnsi="Times New Roman" w:cs="Times New Roman"/>
              </w:rPr>
              <w:t xml:space="preserve">С 013/2011, </w:t>
            </w:r>
            <w:r w:rsidR="00353A22">
              <w:rPr>
                <w:rFonts w:ascii="Times New Roman" w:hAnsi="Times New Roman" w:cs="Times New Roman"/>
                <w:bCs/>
              </w:rPr>
              <w:t xml:space="preserve">ГОСТ Р </w:t>
            </w:r>
            <w:r w:rsidR="00353A22" w:rsidRPr="00DF0642">
              <w:rPr>
                <w:rFonts w:ascii="Times New Roman" w:hAnsi="Times New Roman" w:cs="Times New Roman"/>
                <w:bCs/>
              </w:rPr>
              <w:t>51105-97</w:t>
            </w:r>
            <w:r w:rsidR="00353A22">
              <w:rPr>
                <w:rFonts w:ascii="Times New Roman" w:hAnsi="Times New Roman" w:cs="Times New Roman"/>
                <w:bCs/>
              </w:rPr>
              <w:t xml:space="preserve"> </w:t>
            </w:r>
            <w:r w:rsidR="00353A22" w:rsidRPr="00817521">
              <w:rPr>
                <w:rFonts w:ascii="Times New Roman" w:hAnsi="Times New Roman" w:cs="Times New Roman"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«АГ»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«ГАЗОИЛ», 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630017 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г. Новосибирск, </w:t>
            </w:r>
          </w:p>
          <w:p w:rsidR="00B42DF2" w:rsidRPr="00817521" w:rsidRDefault="00B42DF2" w:rsidP="004E60DB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Ядринцевский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 xml:space="preserve"> Подъем, 1</w:t>
            </w:r>
            <w:r w:rsidRPr="008175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18.10.</w:t>
            </w:r>
          </w:p>
          <w:p w:rsidR="00B42DF2" w:rsidRPr="00817521" w:rsidRDefault="00B42DF2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417" w:type="dxa"/>
          </w:tcPr>
          <w:p w:rsidR="00B42DF2" w:rsidRPr="00817521" w:rsidRDefault="00353A22" w:rsidP="0093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  <w:vAlign w:val="center"/>
          </w:tcPr>
          <w:p w:rsidR="00B42DF2" w:rsidRPr="00817521" w:rsidRDefault="00353A22" w:rsidP="00353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35-00</w:t>
            </w:r>
          </w:p>
        </w:tc>
        <w:tc>
          <w:tcPr>
            <w:tcW w:w="2693" w:type="dxa"/>
          </w:tcPr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 (моторный метод)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плотность,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B42DF2" w:rsidRPr="00817521" w:rsidRDefault="00B42DF2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</w:t>
            </w:r>
          </w:p>
        </w:tc>
        <w:tc>
          <w:tcPr>
            <w:tcW w:w="2835" w:type="dxa"/>
          </w:tcPr>
          <w:p w:rsidR="00B7014F" w:rsidRDefault="00B7014F" w:rsidP="00B7014F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B7014F" w:rsidRDefault="00B7014F" w:rsidP="00B7014F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Протоколы испытаний</w:t>
            </w:r>
          </w:p>
          <w:p w:rsidR="00B7014F" w:rsidRDefault="00B7014F" w:rsidP="00B7014F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Н 301 от 24.10.2017,</w:t>
            </w:r>
          </w:p>
          <w:p w:rsidR="00B7014F" w:rsidRDefault="00B7014F" w:rsidP="00B7014F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</w:rPr>
              <w:t>№ Н 301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/А</w:t>
            </w:r>
            <w:proofErr w:type="gramEnd"/>
            <w:r>
              <w:rPr>
                <w:rFonts w:ascii="Times New Roman" w:hAnsi="Times New Roman" w:cs="Times New Roman"/>
                <w:b/>
              </w:rPr>
              <w:t>* от 24.10.2017 г. (ФБУ «Новосибирский ЦСМ»),</w:t>
            </w:r>
          </w:p>
          <w:p w:rsidR="00B7014F" w:rsidRDefault="00B7014F" w:rsidP="00B7014F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испытаний</w:t>
            </w:r>
          </w:p>
          <w:p w:rsidR="00B42DF2" w:rsidRPr="00817521" w:rsidRDefault="00B7014F" w:rsidP="00B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836* от 19.10.2017 г. (ООО «Беркут»).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A04C3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="00353A22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353A22" w:rsidRPr="00817521">
              <w:rPr>
                <w:rFonts w:ascii="Times New Roman" w:hAnsi="Times New Roman" w:cs="Times New Roman"/>
              </w:rPr>
              <w:t xml:space="preserve"> Т</w:t>
            </w:r>
            <w:r w:rsidR="00353A22">
              <w:rPr>
                <w:rFonts w:ascii="Times New Roman" w:hAnsi="Times New Roman" w:cs="Times New Roman"/>
              </w:rPr>
              <w:t xml:space="preserve">С 013/2011, </w:t>
            </w:r>
            <w:r w:rsidR="00353A22">
              <w:rPr>
                <w:rFonts w:ascii="Times New Roman" w:hAnsi="Times New Roman" w:cs="Times New Roman"/>
                <w:bCs/>
              </w:rPr>
              <w:t xml:space="preserve">ГОСТ Р </w:t>
            </w:r>
            <w:r w:rsidR="00353A22" w:rsidRPr="00DF0642">
              <w:rPr>
                <w:rFonts w:ascii="Times New Roman" w:hAnsi="Times New Roman" w:cs="Times New Roman"/>
                <w:bCs/>
              </w:rPr>
              <w:t>51105-97</w:t>
            </w:r>
            <w:r w:rsidR="00353A22">
              <w:rPr>
                <w:rFonts w:ascii="Times New Roman" w:hAnsi="Times New Roman" w:cs="Times New Roman"/>
                <w:bCs/>
              </w:rPr>
              <w:t xml:space="preserve"> </w:t>
            </w:r>
            <w:r w:rsidR="00353A22" w:rsidRPr="00817521">
              <w:rPr>
                <w:rFonts w:ascii="Times New Roman" w:hAnsi="Times New Roman" w:cs="Times New Roman"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B42DF2" w:rsidRPr="00817521" w:rsidTr="004A3E65">
        <w:tc>
          <w:tcPr>
            <w:tcW w:w="15593" w:type="dxa"/>
            <w:gridSpan w:val="1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1C9">
              <w:rPr>
                <w:rFonts w:ascii="Times New Roman" w:hAnsi="Times New Roman" w:cs="Times New Roman"/>
                <w:b/>
                <w:sz w:val="28"/>
                <w:szCs w:val="28"/>
              </w:rPr>
              <w:t>ФБУ «ЗАБАЙКАЛЬСКИЙ ЦСМ»</w:t>
            </w:r>
          </w:p>
        </w:tc>
      </w:tr>
      <w:tr w:rsidR="00B42DF2" w:rsidRPr="00817521" w:rsidTr="004A3E65">
        <w:tc>
          <w:tcPr>
            <w:tcW w:w="15593" w:type="dxa"/>
            <w:gridSpan w:val="12"/>
          </w:tcPr>
          <w:p w:rsidR="00B42DF2" w:rsidRPr="00817521" w:rsidRDefault="00353A22" w:rsidP="0072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42DF2" w:rsidRPr="002C46D3">
              <w:rPr>
                <w:rFonts w:ascii="Times New Roman" w:hAnsi="Times New Roman" w:cs="Times New Roman"/>
                <w:sz w:val="28"/>
                <w:szCs w:val="28"/>
              </w:rPr>
              <w:t>нформация публикуется  на основании проверок Отдела (инспекции) государственного надзора по Забайкальскому</w:t>
            </w:r>
            <w:r w:rsidR="00B42DF2" w:rsidRPr="0081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2DF2" w:rsidRPr="002C46D3">
              <w:rPr>
                <w:rFonts w:ascii="Times New Roman" w:hAnsi="Times New Roman" w:cs="Times New Roman"/>
                <w:sz w:val="28"/>
                <w:szCs w:val="28"/>
              </w:rPr>
              <w:t>краю СМТУ Росстандарта</w:t>
            </w:r>
          </w:p>
        </w:tc>
      </w:tr>
      <w:tr w:rsidR="00B42DF2" w:rsidRPr="00817521" w:rsidTr="004A3E65">
        <w:tc>
          <w:tcPr>
            <w:tcW w:w="676" w:type="dxa"/>
            <w:gridSpan w:val="2"/>
          </w:tcPr>
          <w:p w:rsidR="00B42DF2" w:rsidRPr="00817521" w:rsidRDefault="00B42DF2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42DF2" w:rsidRPr="00817521" w:rsidRDefault="00B42DF2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Забайкалинвест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»,</w:t>
            </w:r>
          </w:p>
          <w:p w:rsidR="00B42DF2" w:rsidRPr="00817521" w:rsidRDefault="00B42DF2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АЗС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Корс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B42DF2" w:rsidRPr="00817521" w:rsidRDefault="0028217C" w:rsidP="003A3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B42DF2" w:rsidRPr="00817521">
              <w:rPr>
                <w:rFonts w:ascii="Times New Roman" w:hAnsi="Times New Roman" w:cs="Times New Roman"/>
                <w:b/>
              </w:rPr>
              <w:t>. Чита ул. Проезжая, 46Б</w:t>
            </w:r>
          </w:p>
        </w:tc>
        <w:tc>
          <w:tcPr>
            <w:tcW w:w="1026" w:type="dxa"/>
            <w:gridSpan w:val="2"/>
          </w:tcPr>
          <w:p w:rsidR="00B42DF2" w:rsidRPr="00817521" w:rsidRDefault="00B42DF2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B42DF2" w:rsidRPr="00817521" w:rsidRDefault="00B42DF2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42DF2" w:rsidRPr="00817521" w:rsidRDefault="00B42DF2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B42DF2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концентрация  серы;</w:t>
            </w:r>
          </w:p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бензола;</w:t>
            </w:r>
          </w:p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кислорода;</w:t>
            </w:r>
          </w:p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углеводов;</w:t>
            </w:r>
          </w:p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число;</w:t>
            </w:r>
          </w:p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давление насыщенных паров;</w:t>
            </w:r>
          </w:p>
          <w:p w:rsidR="000A5E9C" w:rsidRPr="00817521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</w:p>
        </w:tc>
        <w:tc>
          <w:tcPr>
            <w:tcW w:w="2835" w:type="dxa"/>
          </w:tcPr>
          <w:p w:rsidR="00B42DF2" w:rsidRPr="00817521" w:rsidRDefault="00B42DF2" w:rsidP="00BB00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Соответствует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B42DF2" w:rsidRPr="00817521" w:rsidRDefault="00B42DF2" w:rsidP="004D3A2E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="00353A22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353A22" w:rsidRPr="00817521">
              <w:rPr>
                <w:rFonts w:ascii="Times New Roman" w:hAnsi="Times New Roman" w:cs="Times New Roman"/>
              </w:rPr>
              <w:t xml:space="preserve"> Т</w:t>
            </w:r>
            <w:r w:rsidR="00353A22">
              <w:rPr>
                <w:rFonts w:ascii="Times New Roman" w:hAnsi="Times New Roman" w:cs="Times New Roman"/>
              </w:rPr>
              <w:t xml:space="preserve">С 013/2011,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ПКП «Союз и</w:t>
            </w:r>
            <w:proofErr w:type="gramStart"/>
            <w:r w:rsidRPr="00817521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АЗС «Восточная», № 2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Краснокаменск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, северная часть города, промышленная база, нефтебаза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концентрация  серы;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бензола;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кислорода;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углеводов;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давление насыщенных паров;</w:t>
            </w:r>
          </w:p>
          <w:p w:rsidR="000A5E9C" w:rsidRPr="00817521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</w:p>
        </w:tc>
        <w:tc>
          <w:tcPr>
            <w:tcW w:w="2835" w:type="dxa"/>
          </w:tcPr>
          <w:p w:rsidR="000A5E9C" w:rsidRPr="00817521" w:rsidRDefault="000A5E9C" w:rsidP="00E913F1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Соответствует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0A5E9C" w:rsidRPr="00817521" w:rsidRDefault="000A5E9C" w:rsidP="004D3A2E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ПАО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Нефтемаркет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»,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АЗС № 28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г. Борзя, 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ул. Ломоносова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концентрация  серы;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бензола;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кислорода;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объемная доля </w:t>
            </w:r>
            <w:r>
              <w:rPr>
                <w:rFonts w:ascii="Times New Roman" w:hAnsi="Times New Roman" w:cs="Times New Roman"/>
              </w:rPr>
              <w:lastRenderedPageBreak/>
              <w:t>углеводов;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давление насыщенных паров;</w:t>
            </w:r>
          </w:p>
          <w:p w:rsidR="000A5E9C" w:rsidRPr="00817521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</w:p>
        </w:tc>
        <w:tc>
          <w:tcPr>
            <w:tcW w:w="2835" w:type="dxa"/>
          </w:tcPr>
          <w:p w:rsidR="000A5E9C" w:rsidRPr="00817521" w:rsidRDefault="000A5E9C" w:rsidP="005B2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Не соответствует </w:t>
            </w:r>
          </w:p>
          <w:p w:rsidR="000A5E9C" w:rsidRPr="00817521" w:rsidRDefault="000A5E9C" w:rsidP="005B2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81752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 xml:space="preserve"> показателю  концентрации серы 21.0 мг/кг, </w:t>
            </w:r>
            <w:r w:rsidRPr="00817521">
              <w:rPr>
                <w:rFonts w:ascii="Times New Roman" w:hAnsi="Times New Roman" w:cs="Times New Roman"/>
                <w:b/>
              </w:rPr>
              <w:t>при норме не более 10.0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Pr="00817521">
              <w:rPr>
                <w:rFonts w:ascii="Times New Roman" w:hAnsi="Times New Roman" w:cs="Times New Roman"/>
                <w:b/>
              </w:rPr>
              <w:t>.</w:t>
            </w:r>
          </w:p>
          <w:p w:rsidR="000A5E9C" w:rsidRPr="00817521" w:rsidRDefault="000A5E9C" w:rsidP="002052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A5E9C" w:rsidRPr="00817521" w:rsidRDefault="000A5E9C" w:rsidP="004D3A2E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ООО «Восток» 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АЗС № 2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г. Могоча, ул. Луговая, 1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концентрация  серы;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бензола;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кислорода;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углеводов;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давление насыщенных паров;</w:t>
            </w:r>
          </w:p>
          <w:p w:rsidR="000A5E9C" w:rsidRPr="00817521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</w:p>
        </w:tc>
        <w:tc>
          <w:tcPr>
            <w:tcW w:w="2835" w:type="dxa"/>
          </w:tcPr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Соответствует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0A5E9C" w:rsidRPr="00817521" w:rsidRDefault="000A5E9C" w:rsidP="00A851F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A5E9C" w:rsidRPr="00817521" w:rsidRDefault="000A5E9C" w:rsidP="005B2E66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«Р</w:t>
            </w:r>
            <w:proofErr w:type="gramStart"/>
            <w:r w:rsidRPr="00817521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Востокнефтепродукт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5B2E66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АЗК</w:t>
            </w:r>
          </w:p>
          <w:p w:rsidR="000A5E9C" w:rsidRPr="00817521" w:rsidRDefault="000A5E9C" w:rsidP="005B2E6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г. Чита, ул. Космонавтов, 17 б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0A5E9C" w:rsidRDefault="000A5E9C" w:rsidP="000A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концентрация  серы;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-объемная доля бензола;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кислорода;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углеводов;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число;</w:t>
            </w:r>
          </w:p>
          <w:p w:rsidR="000A5E9C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давление насыщенных паров;</w:t>
            </w:r>
          </w:p>
          <w:p w:rsidR="000A5E9C" w:rsidRPr="00817521" w:rsidRDefault="000A5E9C" w:rsidP="0000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</w:p>
        </w:tc>
        <w:tc>
          <w:tcPr>
            <w:tcW w:w="2835" w:type="dxa"/>
          </w:tcPr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Соответствует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gridSpan w:val="2"/>
          </w:tcPr>
          <w:p w:rsidR="000A5E9C" w:rsidRPr="00817521" w:rsidRDefault="000A5E9C" w:rsidP="00A851F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15593" w:type="dxa"/>
            <w:gridSpan w:val="12"/>
          </w:tcPr>
          <w:p w:rsidR="000A5E9C" w:rsidRPr="00817521" w:rsidRDefault="000A5E9C" w:rsidP="005B2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521">
              <w:rPr>
                <w:rFonts w:ascii="Times New Roman" w:hAnsi="Times New Roman" w:cs="Times New Roman"/>
                <w:b/>
                <w:sz w:val="28"/>
                <w:szCs w:val="28"/>
              </w:rPr>
              <w:t>ФБУ «КРАСНОЯРСКИЙ ЦСМ»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Брэстон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«25 часов», </w:t>
            </w:r>
          </w:p>
          <w:p w:rsidR="001E4545" w:rsidRDefault="001E4545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Красноярск,</w:t>
            </w:r>
          </w:p>
          <w:p w:rsidR="000A5E9C" w:rsidRPr="00817521" w:rsidRDefault="006A2978" w:rsidP="00936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0A5E9C" w:rsidRPr="00817521">
              <w:rPr>
                <w:rFonts w:ascii="Times New Roman" w:hAnsi="Times New Roman" w:cs="Times New Roman"/>
                <w:b/>
              </w:rPr>
              <w:t>. Солонцы, 1 км трассы М-53, 1/4</w:t>
            </w:r>
            <w:r w:rsidR="000A5E9C" w:rsidRPr="008175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09.10.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Информация о топливе</w:t>
            </w:r>
            <w:r>
              <w:rPr>
                <w:rFonts w:ascii="Times New Roman" w:hAnsi="Times New Roman" w:cs="Times New Roman"/>
              </w:rPr>
              <w:t xml:space="preserve"> представлена </w:t>
            </w:r>
            <w:r w:rsidRPr="00817521">
              <w:rPr>
                <w:rFonts w:ascii="Times New Roman" w:hAnsi="Times New Roman" w:cs="Times New Roman"/>
              </w:rPr>
              <w:t xml:space="preserve">  на стенде для потребителя</w:t>
            </w:r>
          </w:p>
        </w:tc>
        <w:tc>
          <w:tcPr>
            <w:tcW w:w="1418" w:type="dxa"/>
            <w:vAlign w:val="center"/>
          </w:tcPr>
          <w:p w:rsidR="000A5E9C" w:rsidRPr="00817521" w:rsidRDefault="000A5E9C" w:rsidP="008F2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35 -</w:t>
            </w:r>
            <w:r w:rsidRPr="0081752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 (исследовательский метод)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фактических смол,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6A2978" w:rsidRDefault="000A5E9C" w:rsidP="00A70F9C">
            <w:pPr>
              <w:rPr>
                <w:rFonts w:ascii="Times New Roman" w:hAnsi="Times New Roman" w:cs="Times New Roman"/>
                <w:b/>
              </w:rPr>
            </w:pPr>
            <w:r w:rsidRPr="006A2978"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Pr="006A2978" w:rsidRDefault="000A5E9C" w:rsidP="00A70F9C">
            <w:pPr>
              <w:rPr>
                <w:rFonts w:ascii="Times New Roman" w:hAnsi="Times New Roman" w:cs="Times New Roman"/>
                <w:b/>
              </w:rPr>
            </w:pPr>
            <w:r w:rsidRPr="006A2978">
              <w:rPr>
                <w:rFonts w:ascii="Times New Roman" w:hAnsi="Times New Roman" w:cs="Times New Roman"/>
                <w:b/>
              </w:rPr>
              <w:t>Протокол испытаний № 6849 от 23.10.2017 г.</w:t>
            </w:r>
          </w:p>
          <w:p w:rsidR="000A5E9C" w:rsidRPr="00817521" w:rsidRDefault="000A5E9C" w:rsidP="00A70F9C">
            <w:pPr>
              <w:rPr>
                <w:rFonts w:ascii="Times New Roman" w:hAnsi="Times New Roman" w:cs="Times New Roman"/>
              </w:rPr>
            </w:pPr>
            <w:r w:rsidRPr="006A2978">
              <w:rPr>
                <w:rFonts w:ascii="Times New Roman" w:hAnsi="Times New Roman" w:cs="Times New Roman"/>
                <w:b/>
              </w:rPr>
              <w:t>(ФБУ «Красноярский  ЦСМ»)</w:t>
            </w:r>
            <w:r w:rsidR="00033F8C" w:rsidRPr="006A29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A851F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2F0719">
              <w:rPr>
                <w:rFonts w:ascii="Times New Roman" w:hAnsi="Times New Roman" w:cs="Times New Roman"/>
              </w:rPr>
              <w:t>ТР</w:t>
            </w:r>
            <w:proofErr w:type="gramEnd"/>
            <w:r w:rsidRPr="002F0719">
              <w:rPr>
                <w:rFonts w:ascii="Times New Roman" w:hAnsi="Times New Roman" w:cs="Times New Roman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 ГОСТ 32513-2013 «Топлива моторные. Бензин </w:t>
            </w:r>
            <w:r w:rsidRPr="002F0719">
              <w:rPr>
                <w:rFonts w:ascii="Times New Roman" w:hAnsi="Times New Roman" w:cs="Times New Roman"/>
              </w:rPr>
              <w:lastRenderedPageBreak/>
              <w:t xml:space="preserve">неэтилированный. Технические условия»  </w:t>
            </w:r>
            <w:r w:rsidRPr="007D736E">
              <w:rPr>
                <w:rFonts w:ascii="Times New Roman" w:hAnsi="Times New Roman" w:cs="Times New Roman"/>
              </w:rPr>
              <w:t>по исследуемым показателям.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0A5E9C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Сигарев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 xml:space="preserve"> А.В.</w:t>
            </w:r>
          </w:p>
          <w:p w:rsidR="001E4545" w:rsidRPr="00817521" w:rsidRDefault="001E4545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Красноярск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«Стандарт 24» пр. Котельникова, 5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09.10.</w:t>
            </w:r>
          </w:p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Информация о топливе  </w:t>
            </w:r>
            <w:r>
              <w:rPr>
                <w:rFonts w:ascii="Times New Roman" w:hAnsi="Times New Roman" w:cs="Times New Roman"/>
              </w:rPr>
              <w:t xml:space="preserve">представлена </w:t>
            </w:r>
            <w:r w:rsidRPr="00817521">
              <w:rPr>
                <w:rFonts w:ascii="Times New Roman" w:hAnsi="Times New Roman" w:cs="Times New Roman"/>
              </w:rPr>
              <w:t>на стенде для потребителя</w:t>
            </w:r>
          </w:p>
        </w:tc>
        <w:tc>
          <w:tcPr>
            <w:tcW w:w="1418" w:type="dxa"/>
            <w:vAlign w:val="center"/>
          </w:tcPr>
          <w:p w:rsidR="000A5E9C" w:rsidRPr="00817521" w:rsidRDefault="000A5E9C" w:rsidP="008F2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</w:t>
            </w:r>
            <w:r w:rsidRPr="008175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 (исследовательский метод)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фактических смол,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0A5E9C" w:rsidRPr="00817521" w:rsidRDefault="000A5E9C" w:rsidP="00852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1F2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соответствует по показателю </w:t>
            </w:r>
          </w:p>
          <w:p w:rsidR="000A5E9C" w:rsidRPr="00817521" w:rsidRDefault="000A5E9C" w:rsidP="001F2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октановое  число </w:t>
            </w:r>
            <w:r w:rsidRPr="00817521">
              <w:rPr>
                <w:rFonts w:ascii="Times New Roman" w:hAnsi="Times New Roman" w:cs="Times New Roman"/>
                <w:b/>
              </w:rPr>
              <w:t xml:space="preserve"> – 89.2, при норме не менее 92.0;</w:t>
            </w:r>
          </w:p>
          <w:p w:rsidR="000A5E9C" w:rsidRDefault="000A5E9C" w:rsidP="00483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</w:p>
          <w:p w:rsidR="000A5E9C" w:rsidRPr="00817521" w:rsidRDefault="000A5E9C" w:rsidP="00483596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№ 6850 от 23.10.2017 г. (ФБУ «Красноярский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A851F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не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>для бензина марки АИ-92-К5 по</w:t>
            </w:r>
            <w:r>
              <w:rPr>
                <w:rFonts w:ascii="Times New Roman" w:hAnsi="Times New Roman" w:cs="Times New Roman"/>
              </w:rPr>
              <w:t xml:space="preserve"> показателю  октановое число  по моторному методу.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A5E9C" w:rsidRDefault="000A5E9C" w:rsidP="00F40BDF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РН-Красноярскнефтепродукт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  <w:r w:rsidR="001E4545">
              <w:rPr>
                <w:rFonts w:ascii="Times New Roman" w:hAnsi="Times New Roman" w:cs="Times New Roman"/>
                <w:b/>
              </w:rPr>
              <w:t>,</w:t>
            </w:r>
          </w:p>
          <w:p w:rsidR="001E4545" w:rsidRDefault="000A5E9C" w:rsidP="001E4545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АЗК № 31,</w:t>
            </w:r>
          </w:p>
          <w:p w:rsidR="001E4545" w:rsidRPr="00817521" w:rsidRDefault="001E4545" w:rsidP="001E45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г. Красноярск,</w:t>
            </w:r>
          </w:p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 с. 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Дрокино</w:t>
            </w:r>
            <w:proofErr w:type="spellEnd"/>
            <w:r w:rsidR="006A2978">
              <w:rPr>
                <w:rFonts w:ascii="Times New Roman" w:hAnsi="Times New Roman" w:cs="Times New Roman"/>
                <w:b/>
              </w:rPr>
              <w:t>,</w:t>
            </w:r>
            <w:r w:rsidRPr="00817521">
              <w:rPr>
                <w:rFonts w:ascii="Times New Roman" w:hAnsi="Times New Roman" w:cs="Times New Roman"/>
                <w:b/>
              </w:rPr>
              <w:t xml:space="preserve"> 803 км автодороги «Байкал»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F40BDF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09.10.</w:t>
            </w:r>
          </w:p>
          <w:p w:rsidR="000A5E9C" w:rsidRPr="00817521" w:rsidRDefault="000A5E9C" w:rsidP="00F40BDF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Информация о топливе </w:t>
            </w:r>
            <w:r>
              <w:rPr>
                <w:rFonts w:ascii="Times New Roman" w:hAnsi="Times New Roman" w:cs="Times New Roman"/>
              </w:rPr>
              <w:t xml:space="preserve">представлена </w:t>
            </w:r>
            <w:r w:rsidRPr="00817521">
              <w:rPr>
                <w:rFonts w:ascii="Times New Roman" w:hAnsi="Times New Roman" w:cs="Times New Roman"/>
              </w:rPr>
              <w:t xml:space="preserve"> на стенде для потребителя</w:t>
            </w:r>
          </w:p>
        </w:tc>
        <w:tc>
          <w:tcPr>
            <w:tcW w:w="1418" w:type="dxa"/>
            <w:vAlign w:val="center"/>
          </w:tcPr>
          <w:p w:rsidR="000A5E9C" w:rsidRPr="00817521" w:rsidRDefault="000A5E9C" w:rsidP="008F2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35-70</w:t>
            </w:r>
          </w:p>
        </w:tc>
        <w:tc>
          <w:tcPr>
            <w:tcW w:w="2693" w:type="dxa"/>
          </w:tcPr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 (исследовательский метод)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фактических смол,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0A5E9C" w:rsidRPr="00817521" w:rsidRDefault="000A5E9C" w:rsidP="00B758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F40B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Default="000A5E9C" w:rsidP="00F40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Протокол испытаний</w:t>
            </w:r>
          </w:p>
          <w:p w:rsidR="000A5E9C" w:rsidRPr="00817521" w:rsidRDefault="000A5E9C" w:rsidP="00F40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 № 6851 от 23.10.2017 г.</w:t>
            </w:r>
          </w:p>
          <w:p w:rsidR="000A5E9C" w:rsidRPr="00817521" w:rsidRDefault="000A5E9C" w:rsidP="00F40BDF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(ФБУ «Красноярский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A851F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0A5E9C" w:rsidRPr="00817521" w:rsidRDefault="000A5E9C" w:rsidP="003A32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Газпромнефть-Центр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F40BDF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№ 259, </w:t>
            </w:r>
          </w:p>
          <w:p w:rsidR="000A5E9C" w:rsidRPr="00817521" w:rsidRDefault="000A5E9C" w:rsidP="00F40BDF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г. Красноярск, Северное шоссе, д. 17Ж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09.10.</w:t>
            </w:r>
          </w:p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Информация о топливе </w:t>
            </w:r>
            <w:r>
              <w:rPr>
                <w:rFonts w:ascii="Times New Roman" w:hAnsi="Times New Roman" w:cs="Times New Roman"/>
              </w:rPr>
              <w:t>представлена</w:t>
            </w:r>
            <w:r w:rsidRPr="00817521">
              <w:rPr>
                <w:rFonts w:ascii="Times New Roman" w:hAnsi="Times New Roman" w:cs="Times New Roman"/>
              </w:rPr>
              <w:t xml:space="preserve"> на стенде для потребителя отсутствует</w:t>
            </w:r>
          </w:p>
        </w:tc>
        <w:tc>
          <w:tcPr>
            <w:tcW w:w="1418" w:type="dxa"/>
            <w:vAlign w:val="center"/>
          </w:tcPr>
          <w:p w:rsidR="000A5E9C" w:rsidRPr="00817521" w:rsidRDefault="000A5E9C" w:rsidP="0028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36-25</w:t>
            </w:r>
          </w:p>
        </w:tc>
        <w:tc>
          <w:tcPr>
            <w:tcW w:w="2693" w:type="dxa"/>
          </w:tcPr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 (исследовательский метод)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фактических смол,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936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Default="000A5E9C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</w:p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№ 6852 от 23.10.2017 г.</w:t>
            </w:r>
          </w:p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(ФБУ «Красноярский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A851F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«Регион 24»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АЗС «Регион 24», </w:t>
            </w:r>
            <w:r w:rsidR="001E4545">
              <w:rPr>
                <w:rFonts w:ascii="Times New Roman" w:hAnsi="Times New Roman" w:cs="Times New Roman"/>
                <w:b/>
              </w:rPr>
              <w:t>г. Красноярск,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Енисейский тракт 3/2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09.10.</w:t>
            </w:r>
          </w:p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483596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Информация о топливе</w:t>
            </w:r>
            <w:r>
              <w:rPr>
                <w:rFonts w:ascii="Times New Roman" w:hAnsi="Times New Roman" w:cs="Times New Roman"/>
              </w:rPr>
              <w:t xml:space="preserve"> представлена</w:t>
            </w:r>
            <w:r w:rsidRPr="00817521">
              <w:rPr>
                <w:rFonts w:ascii="Times New Roman" w:hAnsi="Times New Roman" w:cs="Times New Roman"/>
              </w:rPr>
              <w:t xml:space="preserve">  на стенде для потребителя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  <w:r w:rsidRPr="008175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A5E9C" w:rsidRPr="00817521" w:rsidRDefault="000A5E9C" w:rsidP="0028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35-70</w:t>
            </w:r>
          </w:p>
        </w:tc>
        <w:tc>
          <w:tcPr>
            <w:tcW w:w="2693" w:type="dxa"/>
          </w:tcPr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октановое число, (исследовательский метод)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фактических смол,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A70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Default="000A5E9C" w:rsidP="00A70F9C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</w:p>
          <w:p w:rsidR="000A5E9C" w:rsidRPr="00817521" w:rsidRDefault="000A5E9C" w:rsidP="00A70F9C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№ 6853 от 23.10.2017 г.</w:t>
            </w:r>
          </w:p>
          <w:p w:rsidR="000A5E9C" w:rsidRPr="00817521" w:rsidRDefault="000A5E9C" w:rsidP="00A70F9C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«Красноярский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280B1F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676" w:type="dxa"/>
            <w:gridSpan w:val="2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817521">
              <w:rPr>
                <w:rFonts w:ascii="Times New Roman" w:hAnsi="Times New Roman" w:cs="Times New Roman"/>
                <w:b/>
              </w:rPr>
              <w:t>КиТ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1E4545" w:rsidRDefault="000A5E9C" w:rsidP="001E4545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«КНП»,</w:t>
            </w:r>
          </w:p>
          <w:p w:rsidR="001E4545" w:rsidRPr="00817521" w:rsidRDefault="000A5E9C" w:rsidP="001E4545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E4545">
              <w:rPr>
                <w:rFonts w:ascii="Times New Roman" w:hAnsi="Times New Roman" w:cs="Times New Roman"/>
                <w:b/>
              </w:rPr>
              <w:t>г. Красноярск,</w:t>
            </w:r>
          </w:p>
          <w:p w:rsidR="000A5E9C" w:rsidRPr="00817521" w:rsidRDefault="000A5E9C" w:rsidP="00483596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12 км Енисейского тракта</w:t>
            </w:r>
          </w:p>
        </w:tc>
        <w:tc>
          <w:tcPr>
            <w:tcW w:w="1026" w:type="dxa"/>
            <w:gridSpan w:val="2"/>
          </w:tcPr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>09.10.</w:t>
            </w:r>
          </w:p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559" w:type="dxa"/>
            <w:gridSpan w:val="2"/>
          </w:tcPr>
          <w:p w:rsidR="000A5E9C" w:rsidRPr="00817521" w:rsidRDefault="000A5E9C" w:rsidP="00936C84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Информация о топливе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представлена </w:t>
            </w:r>
            <w:r w:rsidRPr="00817521">
              <w:rPr>
                <w:rFonts w:ascii="Times New Roman" w:hAnsi="Times New Roman" w:cs="Times New Roman"/>
              </w:rPr>
              <w:t xml:space="preserve">  на стенде для потребителя отсутствует</w:t>
            </w:r>
          </w:p>
        </w:tc>
        <w:tc>
          <w:tcPr>
            <w:tcW w:w="1418" w:type="dxa"/>
            <w:vAlign w:val="center"/>
          </w:tcPr>
          <w:p w:rsidR="000A5E9C" w:rsidRPr="00817521" w:rsidRDefault="000A5E9C" w:rsidP="0028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37-00</w:t>
            </w:r>
          </w:p>
        </w:tc>
        <w:tc>
          <w:tcPr>
            <w:tcW w:w="2693" w:type="dxa"/>
          </w:tcPr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октановое число, (исследовательский </w:t>
            </w:r>
            <w:r w:rsidRPr="00817521">
              <w:rPr>
                <w:rFonts w:ascii="Times New Roman" w:hAnsi="Times New Roman" w:cs="Times New Roman"/>
              </w:rPr>
              <w:lastRenderedPageBreak/>
              <w:t>метод)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серы,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концентрация фактических смол,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-плотность</w:t>
            </w:r>
          </w:p>
          <w:p w:rsidR="000A5E9C" w:rsidRPr="00817521" w:rsidRDefault="000A5E9C" w:rsidP="00936C8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фракционный состав,</w:t>
            </w:r>
          </w:p>
          <w:p w:rsidR="000A5E9C" w:rsidRPr="00817521" w:rsidRDefault="000A5E9C" w:rsidP="00936C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936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Не соответствует по показателю </w:t>
            </w:r>
          </w:p>
          <w:p w:rsidR="000A5E9C" w:rsidRPr="00817521" w:rsidRDefault="000A5E9C" w:rsidP="004835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концентрация серы  </w:t>
            </w:r>
            <w:r w:rsidRPr="00817521">
              <w:rPr>
                <w:rFonts w:ascii="Times New Roman" w:hAnsi="Times New Roman" w:cs="Times New Roman"/>
                <w:b/>
              </w:rPr>
              <w:t>29.0</w:t>
            </w:r>
            <w:r w:rsidR="006A2978">
              <w:rPr>
                <w:rFonts w:ascii="Times New Roman" w:hAnsi="Times New Roman" w:cs="Times New Roman"/>
                <w:b/>
              </w:rPr>
              <w:t xml:space="preserve"> мг/кг</w:t>
            </w:r>
            <w:r>
              <w:rPr>
                <w:rFonts w:ascii="Times New Roman" w:hAnsi="Times New Roman" w:cs="Times New Roman"/>
                <w:b/>
              </w:rPr>
              <w:t>, при норме не более 10.0 мг/кг.</w:t>
            </w:r>
          </w:p>
          <w:p w:rsidR="000A5E9C" w:rsidRPr="00817521" w:rsidRDefault="000A5E9C" w:rsidP="00483596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Протокол испытаний № 6854 от 23.10.2017 г. 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«Красноярский  ЦСМ»)</w:t>
            </w:r>
          </w:p>
        </w:tc>
        <w:tc>
          <w:tcPr>
            <w:tcW w:w="3118" w:type="dxa"/>
          </w:tcPr>
          <w:p w:rsidR="000A5E9C" w:rsidRPr="00817521" w:rsidRDefault="000A5E9C" w:rsidP="00B6346F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Представленный образец топлива не соответствует </w:t>
            </w:r>
            <w:r w:rsidRPr="00817521">
              <w:rPr>
                <w:rFonts w:ascii="Times New Roman" w:hAnsi="Times New Roman" w:cs="Times New Roman"/>
              </w:rPr>
              <w:lastRenderedPageBreak/>
              <w:t xml:space="preserve">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для бензина марки АИ-92- К5 по</w:t>
            </w:r>
            <w:r>
              <w:rPr>
                <w:rFonts w:ascii="Times New Roman" w:hAnsi="Times New Roman" w:cs="Times New Roman"/>
              </w:rPr>
              <w:t xml:space="preserve"> показателю концентрация серы (</w:t>
            </w:r>
            <w:r w:rsidRPr="00F83DDA">
              <w:rPr>
                <w:rFonts w:ascii="Times New Roman" w:hAnsi="Times New Roman" w:cs="Times New Roman"/>
              </w:rPr>
              <w:t>фактический показатель относится к экологическому классу  - К4,  реализация которого на территории РФ запрещена)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15593" w:type="dxa"/>
            <w:gridSpan w:val="12"/>
          </w:tcPr>
          <w:p w:rsidR="000A5E9C" w:rsidRPr="008D1D73" w:rsidRDefault="000A5E9C" w:rsidP="008D1D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1D7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ФБУ «ИРКУТСКИЙ ЦСМ»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Контерра+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hAnsi="Times New Roman" w:cs="Times New Roman"/>
              </w:rPr>
              <w:t>Крайснефть</w:t>
            </w:r>
            <w:proofErr w:type="spellEnd"/>
            <w:r w:rsidRPr="00817521">
              <w:rPr>
                <w:rFonts w:ascii="Times New Roman" w:hAnsi="Times New Roman" w:cs="Times New Roman"/>
              </w:rPr>
              <w:t xml:space="preserve">», 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Иркутск, ул. Полины Осипенко, АЗС № 16, ТРК № 7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9A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9A5C90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Н0903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D515B4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2F0719">
              <w:rPr>
                <w:rFonts w:ascii="Times New Roman" w:hAnsi="Times New Roman" w:cs="Times New Roman"/>
              </w:rPr>
              <w:t>ТР</w:t>
            </w:r>
            <w:proofErr w:type="gramEnd"/>
            <w:r w:rsidRPr="002F0719">
              <w:rPr>
                <w:rFonts w:ascii="Times New Roman" w:hAnsi="Times New Roman" w:cs="Times New Roman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 ГОСТ 32513-2013 «Топлива моторные. Бензин неэтилированный. Технические условия»  </w:t>
            </w:r>
            <w:r w:rsidRPr="007D736E">
              <w:rPr>
                <w:rFonts w:ascii="Times New Roman" w:hAnsi="Times New Roman" w:cs="Times New Roman"/>
              </w:rPr>
              <w:t>по исследуемым показателям.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Квант</w:t>
            </w:r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«</w:t>
            </w:r>
            <w:r>
              <w:rPr>
                <w:rFonts w:ascii="Times New Roman" w:hAnsi="Times New Roman" w:cs="Times New Roman"/>
              </w:rPr>
              <w:t>ОМНИ</w:t>
            </w:r>
            <w:r w:rsidRPr="00817521">
              <w:rPr>
                <w:rFonts w:ascii="Times New Roman" w:hAnsi="Times New Roman" w:cs="Times New Roman"/>
              </w:rPr>
              <w:t xml:space="preserve">», </w:t>
            </w:r>
          </w:p>
          <w:p w:rsidR="000A5E9C" w:rsidRPr="00817521" w:rsidRDefault="000A5E9C" w:rsidP="00D51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Иркутск, ул. </w:t>
            </w:r>
            <w:proofErr w:type="gramStart"/>
            <w:r>
              <w:rPr>
                <w:rFonts w:ascii="Times New Roman" w:hAnsi="Times New Roman" w:cs="Times New Roman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</w:rPr>
              <w:t>, 1а, АЗС № 18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817521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9A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9A5C90">
              <w:rPr>
                <w:rFonts w:ascii="Times New Roman" w:hAnsi="Times New Roman" w:cs="Times New Roman"/>
              </w:rPr>
              <w:t xml:space="preserve"> по моторному и </w:t>
            </w:r>
            <w:r w:rsidR="009A5C90">
              <w:rPr>
                <w:rFonts w:ascii="Times New Roman" w:hAnsi="Times New Roman" w:cs="Times New Roman"/>
              </w:rPr>
              <w:lastRenderedPageBreak/>
              <w:t>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Соответствует.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Н0904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Pr="0081752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С 013/2011, ГОСТ </w:t>
            </w:r>
            <w:r w:rsidRPr="007F2242">
              <w:rPr>
                <w:rFonts w:ascii="Times New Roman" w:hAnsi="Times New Roman" w:cs="Times New Roman"/>
                <w:bCs/>
              </w:rPr>
              <w:t>32513-201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Сибтранснефть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АЗС «</w:t>
            </w:r>
            <w:r>
              <w:rPr>
                <w:rFonts w:ascii="Times New Roman" w:hAnsi="Times New Roman" w:cs="Times New Roman"/>
              </w:rPr>
              <w:t>БРК</w:t>
            </w:r>
            <w:r w:rsidRPr="00817521">
              <w:rPr>
                <w:rFonts w:ascii="Times New Roman" w:hAnsi="Times New Roman" w:cs="Times New Roman"/>
              </w:rPr>
              <w:t xml:space="preserve">», </w:t>
            </w:r>
          </w:p>
          <w:p w:rsidR="000A5E9C" w:rsidRPr="00817521" w:rsidRDefault="000A5E9C" w:rsidP="00D515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Иркутск, ул. Лермонтова, 124А</w:t>
            </w:r>
            <w:r w:rsidR="009A5C90">
              <w:rPr>
                <w:rFonts w:ascii="Times New Roman" w:hAnsi="Times New Roman" w:cs="Times New Roman"/>
              </w:rPr>
              <w:t>, ТРК №3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9A5C90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Не соответствует</w:t>
            </w:r>
            <w:r w:rsidR="00AA51C9">
              <w:rPr>
                <w:rFonts w:ascii="Times New Roman" w:hAnsi="Times New Roman" w:cs="Times New Roman"/>
                <w:b/>
              </w:rPr>
              <w:t xml:space="preserve"> по показателям:</w:t>
            </w:r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5E9C" w:rsidRPr="00817521" w:rsidRDefault="00AA51C9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октановое число</w:t>
            </w:r>
            <w:r w:rsidR="00D2027B">
              <w:rPr>
                <w:rFonts w:ascii="Times New Roman" w:hAnsi="Times New Roman" w:cs="Times New Roman"/>
                <w:b/>
              </w:rPr>
              <w:t xml:space="preserve"> по исследовательскому методу </w:t>
            </w:r>
            <w:r w:rsidR="000A5E9C">
              <w:rPr>
                <w:rFonts w:ascii="Times New Roman" w:hAnsi="Times New Roman" w:cs="Times New Roman"/>
                <w:b/>
              </w:rPr>
              <w:t xml:space="preserve"> </w:t>
            </w:r>
            <w:r w:rsidR="000A5E9C" w:rsidRPr="00817521">
              <w:rPr>
                <w:rFonts w:ascii="Times New Roman" w:hAnsi="Times New Roman" w:cs="Times New Roman"/>
                <w:b/>
              </w:rPr>
              <w:t>8</w:t>
            </w:r>
            <w:r w:rsidR="000A5E9C">
              <w:rPr>
                <w:rFonts w:ascii="Times New Roman" w:hAnsi="Times New Roman" w:cs="Times New Roman"/>
                <w:b/>
              </w:rPr>
              <w:t>8.3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, при норме не менее </w:t>
            </w:r>
            <w:r w:rsidR="000A5E9C">
              <w:rPr>
                <w:rFonts w:ascii="Times New Roman" w:hAnsi="Times New Roman" w:cs="Times New Roman"/>
                <w:b/>
              </w:rPr>
              <w:t>92</w:t>
            </w:r>
            <w:r w:rsidR="000A5E9C" w:rsidRPr="00817521">
              <w:rPr>
                <w:rFonts w:ascii="Times New Roman" w:hAnsi="Times New Roman" w:cs="Times New Roman"/>
                <w:b/>
              </w:rPr>
              <w:t>.0;</w:t>
            </w:r>
          </w:p>
          <w:p w:rsidR="000A5E9C" w:rsidRPr="00817521" w:rsidRDefault="00AA51C9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0A5E9C" w:rsidRPr="00817521">
              <w:rPr>
                <w:rFonts w:ascii="Times New Roman" w:hAnsi="Times New Roman" w:cs="Times New Roman"/>
                <w:b/>
              </w:rPr>
              <w:t>концентраци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="00A01977">
              <w:rPr>
                <w:rFonts w:ascii="Times New Roman" w:hAnsi="Times New Roman" w:cs="Times New Roman"/>
                <w:b/>
              </w:rPr>
              <w:t xml:space="preserve"> серы 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 </w:t>
            </w:r>
            <w:r w:rsidR="000A5E9C">
              <w:rPr>
                <w:rFonts w:ascii="Times New Roman" w:hAnsi="Times New Roman" w:cs="Times New Roman"/>
                <w:b/>
              </w:rPr>
              <w:t>86</w:t>
            </w:r>
            <w:r w:rsidR="000A5E9C" w:rsidRPr="00817521">
              <w:rPr>
                <w:rFonts w:ascii="Times New Roman" w:hAnsi="Times New Roman" w:cs="Times New Roman"/>
                <w:b/>
              </w:rPr>
              <w:t>.</w:t>
            </w:r>
            <w:r w:rsidR="000A5E9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мг/кг,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 при норме не более 10.0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 w:rsidRPr="00817521">
              <w:rPr>
                <w:rFonts w:ascii="Times New Roman" w:hAnsi="Times New Roman" w:cs="Times New Roman"/>
                <w:b/>
              </w:rPr>
              <w:t>.</w:t>
            </w:r>
          </w:p>
          <w:p w:rsidR="000A5E9C" w:rsidRDefault="000A5E9C" w:rsidP="0012426B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12426B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Н0905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12426B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AA51C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не соответствует требованиям </w:t>
            </w:r>
            <w:proofErr w:type="gramStart"/>
            <w:r w:rsidR="00AA51C9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AA51C9" w:rsidRPr="00817521">
              <w:rPr>
                <w:rFonts w:ascii="Times New Roman" w:hAnsi="Times New Roman" w:cs="Times New Roman"/>
              </w:rPr>
              <w:t xml:space="preserve"> Т</w:t>
            </w:r>
            <w:r w:rsidR="00AA51C9">
              <w:rPr>
                <w:rFonts w:ascii="Times New Roman" w:hAnsi="Times New Roman" w:cs="Times New Roman"/>
              </w:rPr>
              <w:t xml:space="preserve">С 013/2011, ГОСТ </w:t>
            </w:r>
            <w:r w:rsidR="00AA51C9" w:rsidRPr="007F2242">
              <w:rPr>
                <w:rFonts w:ascii="Times New Roman" w:hAnsi="Times New Roman" w:cs="Times New Roman"/>
                <w:bCs/>
              </w:rPr>
              <w:t>32513-201</w:t>
            </w:r>
            <w:r w:rsidR="00AA51C9"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для бензина марки АИ-92- К5 по</w:t>
            </w:r>
            <w:r w:rsidR="00AA51C9">
              <w:rPr>
                <w:rFonts w:ascii="Times New Roman" w:hAnsi="Times New Roman" w:cs="Times New Roman"/>
              </w:rPr>
              <w:t xml:space="preserve"> показателям</w:t>
            </w:r>
            <w:r w:rsidRPr="00817521">
              <w:rPr>
                <w:rFonts w:ascii="Times New Roman" w:hAnsi="Times New Roman" w:cs="Times New Roman"/>
              </w:rPr>
              <w:t xml:space="preserve">: </w:t>
            </w:r>
          </w:p>
          <w:p w:rsidR="000A5E9C" w:rsidRPr="00817521" w:rsidRDefault="000A5E9C" w:rsidP="00AA51C9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 окта</w:t>
            </w:r>
            <w:r w:rsidR="00D2027B">
              <w:rPr>
                <w:rFonts w:ascii="Times New Roman" w:hAnsi="Times New Roman" w:cs="Times New Roman"/>
              </w:rPr>
              <w:t xml:space="preserve">новое число по исследовательскому </w:t>
            </w:r>
            <w:r w:rsidR="00AA51C9">
              <w:rPr>
                <w:rFonts w:ascii="Times New Roman" w:hAnsi="Times New Roman" w:cs="Times New Roman"/>
              </w:rPr>
              <w:t xml:space="preserve"> методу (</w:t>
            </w:r>
            <w:r w:rsidRPr="00817521">
              <w:rPr>
                <w:rFonts w:ascii="Times New Roman" w:hAnsi="Times New Roman" w:cs="Times New Roman"/>
              </w:rPr>
              <w:t xml:space="preserve">показывает </w:t>
            </w:r>
            <w:r w:rsidRPr="00817521">
              <w:rPr>
                <w:rFonts w:ascii="Times New Roman" w:eastAsia="Calibri" w:hAnsi="Times New Roman" w:cs="Times New Roman"/>
              </w:rPr>
              <w:t>химическ</w:t>
            </w:r>
            <w:r w:rsidRPr="00817521">
              <w:rPr>
                <w:rFonts w:ascii="Times New Roman" w:hAnsi="Times New Roman" w:cs="Times New Roman"/>
              </w:rPr>
              <w:t>ую</w:t>
            </w:r>
            <w:r w:rsidRPr="00817521">
              <w:rPr>
                <w:rFonts w:ascii="Times New Roman" w:eastAsia="Calibri" w:hAnsi="Times New Roman" w:cs="Times New Roman"/>
              </w:rPr>
              <w:t xml:space="preserve"> стойкост</w:t>
            </w:r>
            <w:r w:rsidRPr="00817521">
              <w:rPr>
                <w:rFonts w:ascii="Times New Roman" w:hAnsi="Times New Roman" w:cs="Times New Roman"/>
              </w:rPr>
              <w:t>ь</w:t>
            </w:r>
            <w:r w:rsidRPr="00817521">
              <w:rPr>
                <w:rFonts w:ascii="Times New Roman" w:eastAsia="Calibri" w:hAnsi="Times New Roman" w:cs="Times New Roman"/>
              </w:rPr>
              <w:t xml:space="preserve"> бензина к самовоспламенению при сжатии</w:t>
            </w:r>
            <w:r w:rsidR="00AA51C9">
              <w:rPr>
                <w:rFonts w:ascii="Times New Roman" w:eastAsia="Calibri" w:hAnsi="Times New Roman" w:cs="Times New Roman"/>
              </w:rPr>
              <w:t>);</w:t>
            </w:r>
          </w:p>
          <w:p w:rsidR="000A5E9C" w:rsidRPr="00817521" w:rsidRDefault="00AA51C9" w:rsidP="00AA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-концентрация </w:t>
            </w:r>
            <w:r w:rsidR="000A5E9C" w:rsidRPr="00817521">
              <w:rPr>
                <w:rFonts w:ascii="Times New Roman" w:hAnsi="Times New Roman" w:cs="Times New Roman"/>
              </w:rPr>
              <w:t xml:space="preserve">серы </w:t>
            </w:r>
            <w:r>
              <w:rPr>
                <w:rFonts w:ascii="Times New Roman" w:hAnsi="Times New Roman" w:cs="Times New Roman"/>
              </w:rPr>
              <w:t>(</w:t>
            </w:r>
            <w:r w:rsidRPr="00F83DDA">
              <w:rPr>
                <w:rFonts w:ascii="Times New Roman" w:hAnsi="Times New Roman" w:cs="Times New Roman"/>
              </w:rPr>
              <w:t>фактический показатель относит</w:t>
            </w:r>
            <w:r w:rsidR="00254B67">
              <w:rPr>
                <w:rFonts w:ascii="Times New Roman" w:hAnsi="Times New Roman" w:cs="Times New Roman"/>
              </w:rPr>
              <w:t>ся к экологическому классу  - К3</w:t>
            </w:r>
            <w:r w:rsidRPr="00F83DDA">
              <w:rPr>
                <w:rFonts w:ascii="Times New Roman" w:hAnsi="Times New Roman" w:cs="Times New Roman"/>
              </w:rPr>
              <w:t>,  реализация которого на территории РФ запрещена)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817521">
              <w:rPr>
                <w:rFonts w:ascii="Times New Roman" w:hAnsi="Times New Roman" w:cs="Times New Roman"/>
                <w:b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Иркутскнефтепродукт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Иркутск, </w:t>
            </w:r>
          </w:p>
          <w:p w:rsidR="000A5E9C" w:rsidRPr="00817521" w:rsidRDefault="000A5E9C" w:rsidP="001242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45A90">
              <w:rPr>
                <w:rFonts w:ascii="Times New Roman" w:hAnsi="Times New Roman" w:cs="Times New Roman"/>
              </w:rPr>
              <w:t>Байкальская,252Б, ТРК №2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AA51C9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AA51C9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645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645A90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AA51C9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Н0906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="00AA51C9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AA51C9" w:rsidRPr="00817521">
              <w:rPr>
                <w:rFonts w:ascii="Times New Roman" w:hAnsi="Times New Roman" w:cs="Times New Roman"/>
              </w:rPr>
              <w:t xml:space="preserve"> Т</w:t>
            </w:r>
            <w:r w:rsidR="00AA51C9">
              <w:rPr>
                <w:rFonts w:ascii="Times New Roman" w:hAnsi="Times New Roman" w:cs="Times New Roman"/>
              </w:rPr>
              <w:t xml:space="preserve">С 013/2011, ГОСТ </w:t>
            </w:r>
            <w:r w:rsidR="00AA51C9" w:rsidRPr="007F2242">
              <w:rPr>
                <w:rFonts w:ascii="Times New Roman" w:hAnsi="Times New Roman" w:cs="Times New Roman"/>
                <w:bCs/>
              </w:rPr>
              <w:t>32513-201</w:t>
            </w:r>
            <w:r w:rsidR="00AA51C9"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AA51C9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  <w:r w:rsidRPr="00817521">
              <w:rPr>
                <w:rFonts w:ascii="Times New Roman" w:hAnsi="Times New Roman" w:cs="Times New Roman"/>
                <w:b/>
              </w:rPr>
              <w:t>О «</w:t>
            </w:r>
            <w:r>
              <w:rPr>
                <w:rFonts w:ascii="Times New Roman" w:hAnsi="Times New Roman" w:cs="Times New Roman"/>
                <w:b/>
              </w:rPr>
              <w:t>Братский бензин</w:t>
            </w:r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645A90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A5E9C">
              <w:rPr>
                <w:rFonts w:ascii="Times New Roman" w:hAnsi="Times New Roman" w:cs="Times New Roman"/>
              </w:rPr>
              <w:t xml:space="preserve">. Братск, Ж.Р., Центральный, ул. Курчатова, 13, АЗС </w:t>
            </w:r>
            <w:r w:rsidR="000A5E9C">
              <w:rPr>
                <w:rFonts w:ascii="Times New Roman" w:hAnsi="Times New Roman" w:cs="Times New Roman"/>
              </w:rPr>
              <w:lastRenderedPageBreak/>
              <w:t>на Курчатова, ТРК №4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AA51C9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AA51C9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645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645A90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A01977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Соответствует.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Н0907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</w:t>
            </w:r>
            <w:r w:rsidRPr="00817521">
              <w:rPr>
                <w:rFonts w:ascii="Times New Roman" w:hAnsi="Times New Roman" w:cs="Times New Roman"/>
                <w:b/>
              </w:rPr>
              <w:lastRenderedPageBreak/>
              <w:t>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Представленный образец топлива соответствует требованиям </w:t>
            </w:r>
            <w:proofErr w:type="gramStart"/>
            <w:r w:rsidR="00AA51C9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AA51C9" w:rsidRPr="00817521">
              <w:rPr>
                <w:rFonts w:ascii="Times New Roman" w:hAnsi="Times New Roman" w:cs="Times New Roman"/>
              </w:rPr>
              <w:t xml:space="preserve"> Т</w:t>
            </w:r>
            <w:r w:rsidR="00AA51C9">
              <w:rPr>
                <w:rFonts w:ascii="Times New Roman" w:hAnsi="Times New Roman" w:cs="Times New Roman"/>
              </w:rPr>
              <w:t xml:space="preserve">С 013/2011, ГОСТ </w:t>
            </w:r>
            <w:r w:rsidR="00AA51C9" w:rsidRPr="007F2242">
              <w:rPr>
                <w:rFonts w:ascii="Times New Roman" w:hAnsi="Times New Roman" w:cs="Times New Roman"/>
                <w:bCs/>
              </w:rPr>
              <w:t>32513-201</w:t>
            </w:r>
            <w:r w:rsidR="00AA51C9"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AA51C9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  <w:r w:rsidRPr="00817521">
              <w:rPr>
                <w:rFonts w:ascii="Times New Roman" w:hAnsi="Times New Roman" w:cs="Times New Roman"/>
                <w:b/>
              </w:rPr>
              <w:t>О «</w:t>
            </w:r>
            <w:r>
              <w:rPr>
                <w:rFonts w:ascii="Times New Roman" w:hAnsi="Times New Roman" w:cs="Times New Roman"/>
                <w:b/>
              </w:rPr>
              <w:t xml:space="preserve">РЕГИОНАЛЬНЫЕ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ПРОДАЖИ-ВОСТОЧНАЯ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СИБИРЬ</w:t>
            </w:r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«Илим-Роско», г. Братск, ул. Крупской,4, ТРК № 8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AA51C9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AA51C9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645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645A90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A01977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Н0908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="00AA51C9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AA51C9" w:rsidRPr="00817521">
              <w:rPr>
                <w:rFonts w:ascii="Times New Roman" w:hAnsi="Times New Roman" w:cs="Times New Roman"/>
              </w:rPr>
              <w:t xml:space="preserve"> Т</w:t>
            </w:r>
            <w:r w:rsidR="00AA51C9">
              <w:rPr>
                <w:rFonts w:ascii="Times New Roman" w:hAnsi="Times New Roman" w:cs="Times New Roman"/>
              </w:rPr>
              <w:t xml:space="preserve">С 013/2011, ГОСТ </w:t>
            </w:r>
            <w:r w:rsidR="00AA51C9" w:rsidRPr="007F2242">
              <w:rPr>
                <w:rFonts w:ascii="Times New Roman" w:hAnsi="Times New Roman" w:cs="Times New Roman"/>
                <w:bCs/>
              </w:rPr>
              <w:t>32513-201</w:t>
            </w:r>
            <w:r w:rsidR="00AA51C9"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AA51C9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  <w:r w:rsidRPr="00817521">
              <w:rPr>
                <w:rFonts w:ascii="Times New Roman" w:hAnsi="Times New Roman" w:cs="Times New Roman"/>
                <w:b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СибТранзитОйл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F040C0" w:rsidP="00791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0A5E9C">
              <w:rPr>
                <w:rFonts w:ascii="Times New Roman" w:hAnsi="Times New Roman" w:cs="Times New Roman"/>
              </w:rPr>
              <w:t xml:space="preserve"> Ангарск, 12-й микрорайон, 2/1, АЗС, ТРК №1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A01977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A01977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</w:p>
          <w:p w:rsidR="000A5E9C" w:rsidRPr="00817521" w:rsidRDefault="00645A90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моторному и </w:t>
            </w:r>
            <w:r>
              <w:rPr>
                <w:rFonts w:ascii="Times New Roman" w:hAnsi="Times New Roman" w:cs="Times New Roman"/>
              </w:rPr>
              <w:lastRenderedPageBreak/>
              <w:t>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lastRenderedPageBreak/>
              <w:t>Не соответствует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A01977">
              <w:rPr>
                <w:rFonts w:ascii="Times New Roman" w:hAnsi="Times New Roman" w:cs="Times New Roman"/>
                <w:b/>
              </w:rPr>
              <w:t xml:space="preserve"> показателям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5E9C" w:rsidRDefault="00A01977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октановое число</w:t>
            </w:r>
            <w:r w:rsidR="000A5E9C">
              <w:rPr>
                <w:rFonts w:ascii="Times New Roman" w:hAnsi="Times New Roman" w:cs="Times New Roman"/>
                <w:b/>
              </w:rPr>
              <w:t xml:space="preserve"> </w:t>
            </w:r>
            <w:r w:rsidR="00645A90">
              <w:rPr>
                <w:rFonts w:ascii="Times New Roman" w:hAnsi="Times New Roman" w:cs="Times New Roman"/>
                <w:b/>
              </w:rPr>
              <w:t xml:space="preserve">по исследовательскому методу </w:t>
            </w:r>
            <w:r w:rsidR="000A5E9C" w:rsidRPr="00817521">
              <w:rPr>
                <w:rFonts w:ascii="Times New Roman" w:hAnsi="Times New Roman" w:cs="Times New Roman"/>
                <w:b/>
              </w:rPr>
              <w:t>8</w:t>
            </w:r>
            <w:r w:rsidR="000A5E9C">
              <w:rPr>
                <w:rFonts w:ascii="Times New Roman" w:hAnsi="Times New Roman" w:cs="Times New Roman"/>
                <w:b/>
              </w:rPr>
              <w:t>6.1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, при норме не менее </w:t>
            </w:r>
            <w:r w:rsidR="000A5E9C">
              <w:rPr>
                <w:rFonts w:ascii="Times New Roman" w:hAnsi="Times New Roman" w:cs="Times New Roman"/>
                <w:b/>
              </w:rPr>
              <w:t>92</w:t>
            </w:r>
            <w:r w:rsidR="000A5E9C" w:rsidRPr="00817521">
              <w:rPr>
                <w:rFonts w:ascii="Times New Roman" w:hAnsi="Times New Roman" w:cs="Times New Roman"/>
                <w:b/>
              </w:rPr>
              <w:t>.0;</w:t>
            </w:r>
          </w:p>
          <w:p w:rsidR="00645A90" w:rsidRPr="00817521" w:rsidRDefault="00645A90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октановое число по моторному методу </w:t>
            </w:r>
            <w:r w:rsidRPr="0081752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0.3</w:t>
            </w:r>
            <w:r w:rsidRPr="00817521">
              <w:rPr>
                <w:rFonts w:ascii="Times New Roman" w:hAnsi="Times New Roman" w:cs="Times New Roman"/>
                <w:b/>
              </w:rPr>
              <w:t xml:space="preserve">, при норме не менее 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Pr="00817521">
              <w:rPr>
                <w:rFonts w:ascii="Times New Roman" w:hAnsi="Times New Roman" w:cs="Times New Roman"/>
                <w:b/>
              </w:rPr>
              <w:t>.0;</w:t>
            </w:r>
          </w:p>
          <w:p w:rsidR="000A5E9C" w:rsidRDefault="00A01977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0A5E9C" w:rsidRPr="00817521">
              <w:rPr>
                <w:rFonts w:ascii="Times New Roman" w:hAnsi="Times New Roman" w:cs="Times New Roman"/>
                <w:b/>
              </w:rPr>
              <w:t>конц</w:t>
            </w:r>
            <w:r>
              <w:rPr>
                <w:rFonts w:ascii="Times New Roman" w:hAnsi="Times New Roman" w:cs="Times New Roman"/>
                <w:b/>
              </w:rPr>
              <w:t xml:space="preserve">ентрация серы </w:t>
            </w:r>
            <w:r w:rsidR="000A5E9C">
              <w:rPr>
                <w:rFonts w:ascii="Times New Roman" w:hAnsi="Times New Roman" w:cs="Times New Roman"/>
                <w:b/>
              </w:rPr>
              <w:t>47</w:t>
            </w:r>
            <w:r w:rsidR="000A5E9C" w:rsidRPr="00817521">
              <w:rPr>
                <w:rFonts w:ascii="Times New Roman" w:hAnsi="Times New Roman" w:cs="Times New Roman"/>
                <w:b/>
              </w:rPr>
              <w:t>.</w:t>
            </w:r>
            <w:r w:rsidR="000A5E9C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>
              <w:rPr>
                <w:rFonts w:ascii="Times New Roman" w:hAnsi="Times New Roman" w:cs="Times New Roman"/>
                <w:b/>
              </w:rPr>
              <w:t>, при норме не более 10.0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>
              <w:rPr>
                <w:rFonts w:ascii="Times New Roman" w:hAnsi="Times New Roman" w:cs="Times New Roman"/>
                <w:b/>
              </w:rPr>
              <w:t>;</w:t>
            </w:r>
          </w:p>
          <w:p w:rsidR="000A5E9C" w:rsidRDefault="00F040C0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содержание   м</w:t>
            </w:r>
            <w:r w:rsidR="00A01977">
              <w:rPr>
                <w:rFonts w:ascii="Times New Roman" w:hAnsi="Times New Roman" w:cs="Times New Roman"/>
                <w:b/>
              </w:rPr>
              <w:t>етанол</w:t>
            </w:r>
            <w:r>
              <w:rPr>
                <w:rFonts w:ascii="Times New Roman" w:hAnsi="Times New Roman" w:cs="Times New Roman"/>
                <w:b/>
              </w:rPr>
              <w:t xml:space="preserve">а </w:t>
            </w:r>
            <w:r w:rsidR="00645A90">
              <w:rPr>
                <w:rFonts w:ascii="Times New Roman" w:hAnsi="Times New Roman" w:cs="Times New Roman"/>
                <w:b/>
              </w:rPr>
              <w:t xml:space="preserve"> 1,5% (не допускается)</w:t>
            </w:r>
            <w:r w:rsidR="000A5E9C">
              <w:rPr>
                <w:rFonts w:ascii="Times New Roman" w:hAnsi="Times New Roman" w:cs="Times New Roman"/>
                <w:b/>
              </w:rPr>
              <w:t>;</w:t>
            </w:r>
          </w:p>
          <w:p w:rsidR="000A5E9C" w:rsidRPr="00817521" w:rsidRDefault="00F040C0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="00F370C6">
              <w:rPr>
                <w:rFonts w:ascii="Times New Roman" w:hAnsi="Times New Roman" w:cs="Times New Roman"/>
                <w:b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мономети-ланилина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E9C">
              <w:rPr>
                <w:rFonts w:ascii="Times New Roman" w:hAnsi="Times New Roman" w:cs="Times New Roman"/>
                <w:b/>
              </w:rPr>
              <w:t xml:space="preserve"> 0.55</w:t>
            </w:r>
            <w:r w:rsidR="00F370C6">
              <w:rPr>
                <w:rFonts w:ascii="Times New Roman" w:hAnsi="Times New Roman" w:cs="Times New Roman"/>
                <w:b/>
              </w:rPr>
              <w:t>%</w:t>
            </w:r>
            <w:r w:rsidR="008B3F55">
              <w:rPr>
                <w:rFonts w:ascii="Times New Roman" w:hAnsi="Times New Roman" w:cs="Times New Roman"/>
                <w:b/>
              </w:rPr>
              <w:t xml:space="preserve"> (не допускается)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Н0909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</w:p>
        </w:tc>
        <w:tc>
          <w:tcPr>
            <w:tcW w:w="3118" w:type="dxa"/>
          </w:tcPr>
          <w:p w:rsidR="000A5E9C" w:rsidRPr="00817521" w:rsidRDefault="000A5E9C" w:rsidP="00F370C6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lastRenderedPageBreak/>
              <w:t xml:space="preserve">Представленный образец топлива не соответствует требованиям </w:t>
            </w:r>
            <w:proofErr w:type="gramStart"/>
            <w:r w:rsidR="00F370C6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F370C6" w:rsidRPr="00817521">
              <w:rPr>
                <w:rFonts w:ascii="Times New Roman" w:hAnsi="Times New Roman" w:cs="Times New Roman"/>
              </w:rPr>
              <w:t xml:space="preserve"> Т</w:t>
            </w:r>
            <w:r w:rsidR="00F370C6">
              <w:rPr>
                <w:rFonts w:ascii="Times New Roman" w:hAnsi="Times New Roman" w:cs="Times New Roman"/>
              </w:rPr>
              <w:t xml:space="preserve">С 013/2011, ГОСТ </w:t>
            </w:r>
            <w:r w:rsidR="00F370C6" w:rsidRPr="007F2242">
              <w:rPr>
                <w:rFonts w:ascii="Times New Roman" w:hAnsi="Times New Roman" w:cs="Times New Roman"/>
                <w:bCs/>
              </w:rPr>
              <w:t>32513-201</w:t>
            </w:r>
            <w:r w:rsidR="00F370C6"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для бензина марки АИ-92- К5 по</w:t>
            </w:r>
            <w:r w:rsidR="00F370C6">
              <w:rPr>
                <w:rFonts w:ascii="Times New Roman" w:hAnsi="Times New Roman" w:cs="Times New Roman"/>
              </w:rPr>
              <w:t xml:space="preserve"> показателям</w:t>
            </w:r>
            <w:r w:rsidRPr="00817521">
              <w:rPr>
                <w:rFonts w:ascii="Times New Roman" w:hAnsi="Times New Roman" w:cs="Times New Roman"/>
              </w:rPr>
              <w:t xml:space="preserve">: </w:t>
            </w:r>
          </w:p>
          <w:p w:rsidR="000A5E9C" w:rsidRPr="00817521" w:rsidRDefault="00F370C6" w:rsidP="00F37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-октановое число по моторному </w:t>
            </w:r>
            <w:r w:rsidR="00645A90">
              <w:rPr>
                <w:rFonts w:ascii="Times New Roman" w:hAnsi="Times New Roman" w:cs="Times New Roman"/>
              </w:rPr>
              <w:t xml:space="preserve"> и исследовательскому </w:t>
            </w:r>
            <w:r>
              <w:rPr>
                <w:rFonts w:ascii="Times New Roman" w:hAnsi="Times New Roman" w:cs="Times New Roman"/>
              </w:rPr>
              <w:t xml:space="preserve">методу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A5E9C" w:rsidRPr="00817521">
              <w:rPr>
                <w:rFonts w:ascii="Times New Roman" w:hAnsi="Times New Roman" w:cs="Times New Roman"/>
              </w:rPr>
              <w:t xml:space="preserve">показывает </w:t>
            </w:r>
            <w:r w:rsidR="000A5E9C" w:rsidRPr="00817521">
              <w:rPr>
                <w:rFonts w:ascii="Times New Roman" w:eastAsia="Calibri" w:hAnsi="Times New Roman" w:cs="Times New Roman"/>
              </w:rPr>
              <w:t>химическ</w:t>
            </w:r>
            <w:r w:rsidR="000A5E9C" w:rsidRPr="00817521">
              <w:rPr>
                <w:rFonts w:ascii="Times New Roman" w:hAnsi="Times New Roman" w:cs="Times New Roman"/>
              </w:rPr>
              <w:t>ую</w:t>
            </w:r>
            <w:r w:rsidR="000A5E9C" w:rsidRPr="00817521">
              <w:rPr>
                <w:rFonts w:ascii="Times New Roman" w:eastAsia="Calibri" w:hAnsi="Times New Roman" w:cs="Times New Roman"/>
              </w:rPr>
              <w:t xml:space="preserve"> стойкост</w:t>
            </w:r>
            <w:r w:rsidR="000A5E9C" w:rsidRPr="00817521">
              <w:rPr>
                <w:rFonts w:ascii="Times New Roman" w:hAnsi="Times New Roman" w:cs="Times New Roman"/>
              </w:rPr>
              <w:t>ь</w:t>
            </w:r>
            <w:r w:rsidR="000A5E9C" w:rsidRPr="00817521">
              <w:rPr>
                <w:rFonts w:ascii="Times New Roman" w:eastAsia="Calibri" w:hAnsi="Times New Roman" w:cs="Times New Roman"/>
              </w:rPr>
              <w:t xml:space="preserve"> бензина к самовоспламенению при сжатии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:rsidR="00F370C6" w:rsidRDefault="00F370C6" w:rsidP="00F37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концентрация </w:t>
            </w:r>
            <w:r w:rsidR="000A5E9C" w:rsidRPr="00817521">
              <w:rPr>
                <w:rFonts w:ascii="Times New Roman" w:hAnsi="Times New Roman" w:cs="Times New Roman"/>
              </w:rPr>
              <w:t xml:space="preserve"> серы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F83DDA">
              <w:rPr>
                <w:rFonts w:ascii="Times New Roman" w:hAnsi="Times New Roman" w:cs="Times New Roman"/>
              </w:rPr>
              <w:t>фактический показатель относится к экологическому классу  - К</w:t>
            </w:r>
            <w:proofErr w:type="gramStart"/>
            <w:r w:rsidRPr="00F83DDA">
              <w:rPr>
                <w:rFonts w:ascii="Times New Roman" w:hAnsi="Times New Roman" w:cs="Times New Roman"/>
              </w:rPr>
              <w:t>4</w:t>
            </w:r>
            <w:proofErr w:type="gramEnd"/>
            <w:r w:rsidRPr="00F83DDA">
              <w:rPr>
                <w:rFonts w:ascii="Times New Roman" w:hAnsi="Times New Roman" w:cs="Times New Roman"/>
              </w:rPr>
              <w:t>,  реализация которого на территории РФ запрещена)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5E9C" w:rsidRDefault="000A5E9C" w:rsidP="00F37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0C6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метанол</w:t>
            </w:r>
            <w:r w:rsidR="00F370C6">
              <w:rPr>
                <w:rFonts w:ascii="Times New Roman" w:hAnsi="Times New Roman" w:cs="Times New Roman"/>
              </w:rPr>
              <w:t>а;</w:t>
            </w:r>
          </w:p>
          <w:p w:rsidR="000A5E9C" w:rsidRPr="00817521" w:rsidRDefault="00F370C6" w:rsidP="00F37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содержание </w:t>
            </w:r>
            <w:proofErr w:type="spellStart"/>
            <w:r w:rsidR="000A5E9C">
              <w:rPr>
                <w:rFonts w:ascii="Times New Roman" w:hAnsi="Times New Roman" w:cs="Times New Roman"/>
              </w:rPr>
              <w:t>монометила</w:t>
            </w:r>
            <w:r>
              <w:rPr>
                <w:rFonts w:ascii="Times New Roman" w:hAnsi="Times New Roman" w:cs="Times New Roman"/>
              </w:rPr>
              <w:t>-</w:t>
            </w:r>
            <w:r w:rsidR="000A5E9C">
              <w:rPr>
                <w:rFonts w:ascii="Times New Roman" w:hAnsi="Times New Roman" w:cs="Times New Roman"/>
              </w:rPr>
              <w:t>нилина</w:t>
            </w:r>
            <w:proofErr w:type="spellEnd"/>
            <w:r w:rsidR="00365466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9" w:type="dxa"/>
            <w:gridSpan w:val="3"/>
          </w:tcPr>
          <w:p w:rsidR="00F370C6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АЗС № 1,</w:t>
            </w:r>
          </w:p>
          <w:p w:rsidR="000A5E9C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 Зима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р-н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а/м Новосибирск/Иркутск 1623 км+50 м</w:t>
            </w:r>
          </w:p>
          <w:p w:rsidR="00390C05" w:rsidRPr="00817521" w:rsidRDefault="00390C05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(ООО «АЗС-ЗИМА», г. Зима, ул.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8B3F55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8B3F55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4A3E65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365466">
              <w:rPr>
                <w:rFonts w:ascii="Times New Roman" w:hAnsi="Times New Roman" w:cs="Times New Roman"/>
              </w:rPr>
              <w:t>.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Не соответствует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8B3F55">
              <w:rPr>
                <w:rFonts w:ascii="Times New Roman" w:hAnsi="Times New Roman" w:cs="Times New Roman"/>
                <w:b/>
              </w:rPr>
              <w:t xml:space="preserve"> показателям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5E9C" w:rsidRDefault="008B3F5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октановое  число</w:t>
            </w:r>
            <w:r w:rsidR="004A3E65">
              <w:rPr>
                <w:rFonts w:ascii="Times New Roman" w:hAnsi="Times New Roman" w:cs="Times New Roman"/>
                <w:b/>
              </w:rPr>
              <w:t xml:space="preserve"> по исследовательскому методу</w:t>
            </w:r>
            <w:r w:rsidR="000A5E9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E9C" w:rsidRPr="00817521">
              <w:rPr>
                <w:rFonts w:ascii="Times New Roman" w:hAnsi="Times New Roman" w:cs="Times New Roman"/>
                <w:b/>
              </w:rPr>
              <w:t>8</w:t>
            </w:r>
            <w:r w:rsidR="000A5E9C">
              <w:rPr>
                <w:rFonts w:ascii="Times New Roman" w:hAnsi="Times New Roman" w:cs="Times New Roman"/>
                <w:b/>
              </w:rPr>
              <w:t>6.0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, при норме не менее </w:t>
            </w:r>
            <w:r w:rsidR="000A5E9C">
              <w:rPr>
                <w:rFonts w:ascii="Times New Roman" w:hAnsi="Times New Roman" w:cs="Times New Roman"/>
                <w:b/>
              </w:rPr>
              <w:t>92</w:t>
            </w:r>
            <w:r w:rsidR="000A5E9C" w:rsidRPr="00817521">
              <w:rPr>
                <w:rFonts w:ascii="Times New Roman" w:hAnsi="Times New Roman" w:cs="Times New Roman"/>
                <w:b/>
              </w:rPr>
              <w:t>.0;</w:t>
            </w:r>
          </w:p>
          <w:p w:rsidR="004A3E65" w:rsidRPr="00817521" w:rsidRDefault="004A3E6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октановое число по моторному методу </w:t>
            </w:r>
            <w:r w:rsidRPr="0081752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0.7</w:t>
            </w:r>
            <w:r w:rsidRPr="00817521">
              <w:rPr>
                <w:rFonts w:ascii="Times New Roman" w:hAnsi="Times New Roman" w:cs="Times New Roman"/>
                <w:b/>
              </w:rPr>
              <w:t xml:space="preserve">, при норме не менее 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Pr="00817521">
              <w:rPr>
                <w:rFonts w:ascii="Times New Roman" w:hAnsi="Times New Roman" w:cs="Times New Roman"/>
                <w:b/>
              </w:rPr>
              <w:t>.0;</w:t>
            </w:r>
          </w:p>
          <w:p w:rsidR="000A5E9C" w:rsidRDefault="008B3F5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концентрация </w:t>
            </w:r>
            <w:r w:rsidR="000A5E9C">
              <w:rPr>
                <w:rFonts w:ascii="Times New Roman" w:hAnsi="Times New Roman" w:cs="Times New Roman"/>
                <w:b/>
              </w:rPr>
              <w:t xml:space="preserve"> серы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E9C">
              <w:rPr>
                <w:rFonts w:ascii="Times New Roman" w:hAnsi="Times New Roman" w:cs="Times New Roman"/>
                <w:b/>
              </w:rPr>
              <w:t>54</w:t>
            </w:r>
            <w:r w:rsidR="000A5E9C" w:rsidRPr="00817521">
              <w:rPr>
                <w:rFonts w:ascii="Times New Roman" w:hAnsi="Times New Roman" w:cs="Times New Roman"/>
                <w:b/>
              </w:rPr>
              <w:t>.</w:t>
            </w:r>
            <w:r w:rsidR="000A5E9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>
              <w:rPr>
                <w:rFonts w:ascii="Times New Roman" w:hAnsi="Times New Roman" w:cs="Times New Roman"/>
                <w:b/>
              </w:rPr>
              <w:t>, при норме не более 10.0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>
              <w:rPr>
                <w:rFonts w:ascii="Times New Roman" w:hAnsi="Times New Roman" w:cs="Times New Roman"/>
                <w:b/>
              </w:rPr>
              <w:t>;</w:t>
            </w:r>
          </w:p>
          <w:p w:rsidR="000A5E9C" w:rsidRDefault="008B3F5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содержание </w:t>
            </w:r>
            <w:r w:rsidR="000A5E9C">
              <w:rPr>
                <w:rFonts w:ascii="Times New Roman" w:hAnsi="Times New Roman" w:cs="Times New Roman"/>
                <w:b/>
              </w:rPr>
              <w:t>метанол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4A3E65">
              <w:rPr>
                <w:rFonts w:ascii="Times New Roman" w:hAnsi="Times New Roman" w:cs="Times New Roman"/>
                <w:b/>
              </w:rPr>
              <w:t xml:space="preserve"> 1,4% (не допускается);</w:t>
            </w:r>
          </w:p>
          <w:p w:rsidR="000A5E9C" w:rsidRPr="00817521" w:rsidRDefault="008B3F5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содержание </w:t>
            </w:r>
            <w:proofErr w:type="spellStart"/>
            <w:r w:rsidR="000A5E9C">
              <w:rPr>
                <w:rFonts w:ascii="Times New Roman" w:hAnsi="Times New Roman" w:cs="Times New Roman"/>
                <w:b/>
              </w:rPr>
              <w:t>мономети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0A5E9C">
              <w:rPr>
                <w:rFonts w:ascii="Times New Roman" w:hAnsi="Times New Roman" w:cs="Times New Roman"/>
                <w:b/>
              </w:rPr>
              <w:t>ланилина</w:t>
            </w:r>
            <w:proofErr w:type="spellEnd"/>
            <w:r w:rsidR="000A5E9C">
              <w:rPr>
                <w:rFonts w:ascii="Times New Roman" w:hAnsi="Times New Roman" w:cs="Times New Roman"/>
                <w:b/>
              </w:rPr>
              <w:t xml:space="preserve"> – 2.2</w:t>
            </w:r>
            <w:r>
              <w:rPr>
                <w:rFonts w:ascii="Times New Roman" w:hAnsi="Times New Roman" w:cs="Times New Roman"/>
                <w:b/>
              </w:rPr>
              <w:t xml:space="preserve"> % (не допускается).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Н0910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</w:p>
        </w:tc>
        <w:tc>
          <w:tcPr>
            <w:tcW w:w="3118" w:type="dxa"/>
          </w:tcPr>
          <w:p w:rsidR="000A5E9C" w:rsidRPr="00817521" w:rsidRDefault="000A5E9C" w:rsidP="008A65EB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не соответствует требованиям </w:t>
            </w:r>
            <w:proofErr w:type="gramStart"/>
            <w:r w:rsidR="008B3F55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8B3F55" w:rsidRPr="00817521">
              <w:rPr>
                <w:rFonts w:ascii="Times New Roman" w:hAnsi="Times New Roman" w:cs="Times New Roman"/>
              </w:rPr>
              <w:t xml:space="preserve"> Т</w:t>
            </w:r>
            <w:r w:rsidR="008B3F55">
              <w:rPr>
                <w:rFonts w:ascii="Times New Roman" w:hAnsi="Times New Roman" w:cs="Times New Roman"/>
              </w:rPr>
              <w:t xml:space="preserve">С 013/2011, ГОСТ </w:t>
            </w:r>
            <w:r w:rsidR="008B3F55" w:rsidRPr="007F2242">
              <w:rPr>
                <w:rFonts w:ascii="Times New Roman" w:hAnsi="Times New Roman" w:cs="Times New Roman"/>
                <w:bCs/>
              </w:rPr>
              <w:t>32513-201</w:t>
            </w:r>
            <w:r w:rsidR="008B3F55">
              <w:rPr>
                <w:rFonts w:ascii="Times New Roman" w:hAnsi="Times New Roman" w:cs="Times New Roman"/>
                <w:bCs/>
              </w:rPr>
              <w:t xml:space="preserve">3 </w:t>
            </w:r>
            <w:r w:rsidR="008B3F55">
              <w:rPr>
                <w:rFonts w:ascii="Times New Roman" w:hAnsi="Times New Roman" w:cs="Times New Roman"/>
              </w:rPr>
              <w:t>для бензина марки АИ-92- К5 по показателям:</w:t>
            </w:r>
          </w:p>
          <w:p w:rsidR="008B3F55" w:rsidRPr="00817521" w:rsidRDefault="008B3F55" w:rsidP="008A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9620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4A3E65">
              <w:rPr>
                <w:rFonts w:ascii="Times New Roman" w:hAnsi="Times New Roman" w:cs="Times New Roman"/>
              </w:rPr>
              <w:t xml:space="preserve">исследовательскому и </w:t>
            </w:r>
            <w:r>
              <w:rPr>
                <w:rFonts w:ascii="Times New Roman" w:hAnsi="Times New Roman" w:cs="Times New Roman"/>
              </w:rPr>
              <w:t xml:space="preserve">моторному методу </w:t>
            </w:r>
            <w:r w:rsidR="008A65EB">
              <w:rPr>
                <w:rFonts w:ascii="Times New Roman" w:hAnsi="Times New Roman" w:cs="Times New Roman"/>
              </w:rPr>
              <w:t xml:space="preserve">  (</w:t>
            </w:r>
            <w:r w:rsidRPr="00817521">
              <w:rPr>
                <w:rFonts w:ascii="Times New Roman" w:hAnsi="Times New Roman" w:cs="Times New Roman"/>
              </w:rPr>
              <w:t xml:space="preserve">показывает </w:t>
            </w:r>
            <w:r w:rsidRPr="00817521">
              <w:rPr>
                <w:rFonts w:ascii="Times New Roman" w:eastAsia="Calibri" w:hAnsi="Times New Roman" w:cs="Times New Roman"/>
              </w:rPr>
              <w:t>химическ</w:t>
            </w:r>
            <w:r w:rsidRPr="00817521">
              <w:rPr>
                <w:rFonts w:ascii="Times New Roman" w:hAnsi="Times New Roman" w:cs="Times New Roman"/>
              </w:rPr>
              <w:t>ую</w:t>
            </w:r>
            <w:r w:rsidRPr="00817521">
              <w:rPr>
                <w:rFonts w:ascii="Times New Roman" w:eastAsia="Calibri" w:hAnsi="Times New Roman" w:cs="Times New Roman"/>
              </w:rPr>
              <w:t xml:space="preserve"> стойкост</w:t>
            </w:r>
            <w:r w:rsidRPr="00817521">
              <w:rPr>
                <w:rFonts w:ascii="Times New Roman" w:hAnsi="Times New Roman" w:cs="Times New Roman"/>
              </w:rPr>
              <w:t>ь</w:t>
            </w:r>
            <w:r w:rsidRPr="00817521">
              <w:rPr>
                <w:rFonts w:ascii="Times New Roman" w:eastAsia="Calibri" w:hAnsi="Times New Roman" w:cs="Times New Roman"/>
              </w:rPr>
              <w:t xml:space="preserve"> бензина к </w:t>
            </w:r>
            <w:proofErr w:type="spellStart"/>
            <w:proofErr w:type="gramStart"/>
            <w:r w:rsidRPr="00817521">
              <w:rPr>
                <w:rFonts w:ascii="Times New Roman" w:eastAsia="Calibri" w:hAnsi="Times New Roman" w:cs="Times New Roman"/>
              </w:rPr>
              <w:t>самовосп</w:t>
            </w:r>
            <w:r w:rsidR="008A65EB">
              <w:rPr>
                <w:rFonts w:ascii="Times New Roman" w:eastAsia="Calibri" w:hAnsi="Times New Roman" w:cs="Times New Roman"/>
              </w:rPr>
              <w:t>-</w:t>
            </w:r>
            <w:r w:rsidRPr="00817521">
              <w:rPr>
                <w:rFonts w:ascii="Times New Roman" w:eastAsia="Calibri" w:hAnsi="Times New Roman" w:cs="Times New Roman"/>
              </w:rPr>
              <w:t>ламенению</w:t>
            </w:r>
            <w:proofErr w:type="spellEnd"/>
            <w:proofErr w:type="gramEnd"/>
            <w:r w:rsidRPr="00817521">
              <w:rPr>
                <w:rFonts w:ascii="Times New Roman" w:eastAsia="Calibri" w:hAnsi="Times New Roman" w:cs="Times New Roman"/>
              </w:rPr>
              <w:t xml:space="preserve"> при сжатии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:rsidR="008A65EB" w:rsidRDefault="009620A1" w:rsidP="008A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5EB">
              <w:rPr>
                <w:rFonts w:ascii="Times New Roman" w:hAnsi="Times New Roman" w:cs="Times New Roman"/>
              </w:rPr>
              <w:t xml:space="preserve">концентрация </w:t>
            </w:r>
            <w:r w:rsidR="000A5E9C" w:rsidRPr="00817521">
              <w:rPr>
                <w:rFonts w:ascii="Times New Roman" w:hAnsi="Times New Roman" w:cs="Times New Roman"/>
              </w:rPr>
              <w:t xml:space="preserve">серы </w:t>
            </w:r>
            <w:r w:rsidR="008A65EB">
              <w:rPr>
                <w:rFonts w:ascii="Times New Roman" w:hAnsi="Times New Roman" w:cs="Times New Roman"/>
              </w:rPr>
              <w:t>(</w:t>
            </w:r>
            <w:r w:rsidR="008A65EB" w:rsidRPr="00F83DDA">
              <w:rPr>
                <w:rFonts w:ascii="Times New Roman" w:hAnsi="Times New Roman" w:cs="Times New Roman"/>
              </w:rPr>
              <w:t>фактический показатель относит</w:t>
            </w:r>
            <w:r w:rsidR="00254B67">
              <w:rPr>
                <w:rFonts w:ascii="Times New Roman" w:hAnsi="Times New Roman" w:cs="Times New Roman"/>
              </w:rPr>
              <w:t>ся к экологическому классу  - К3</w:t>
            </w:r>
            <w:r w:rsidR="008A65EB" w:rsidRPr="00F83DDA">
              <w:rPr>
                <w:rFonts w:ascii="Times New Roman" w:hAnsi="Times New Roman" w:cs="Times New Roman"/>
              </w:rPr>
              <w:t>,  реализация которого на территории РФ запрещена)</w:t>
            </w:r>
            <w:r w:rsidR="002B6437">
              <w:rPr>
                <w:rFonts w:ascii="Times New Roman" w:hAnsi="Times New Roman" w:cs="Times New Roman"/>
              </w:rPr>
              <w:t>;</w:t>
            </w:r>
          </w:p>
          <w:p w:rsidR="008A65EB" w:rsidRDefault="008A65EB" w:rsidP="008A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метанола;</w:t>
            </w:r>
          </w:p>
          <w:p w:rsidR="000A5E9C" w:rsidRPr="00817521" w:rsidRDefault="008A65EB" w:rsidP="008A6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-содержание </w:t>
            </w:r>
            <w:proofErr w:type="spellStart"/>
            <w:r>
              <w:rPr>
                <w:rFonts w:ascii="Times New Roman" w:hAnsi="Times New Roman" w:cs="Times New Roman"/>
              </w:rPr>
              <w:t>монометила-нилина</w:t>
            </w:r>
            <w:proofErr w:type="spellEnd"/>
            <w:r w:rsidR="000A5E9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gridSpan w:val="3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</w:t>
            </w:r>
            <w:r w:rsidRPr="00817521">
              <w:rPr>
                <w:rFonts w:ascii="Times New Roman" w:hAnsi="Times New Roman" w:cs="Times New Roman"/>
                <w:b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Байкал-Ойл</w:t>
            </w:r>
            <w:r w:rsidR="004A3E65">
              <w:rPr>
                <w:rFonts w:ascii="Times New Roman" w:hAnsi="Times New Roman" w:cs="Times New Roman"/>
                <w:b/>
              </w:rPr>
              <w:t>+</w:t>
            </w:r>
            <w:proofErr w:type="spellEnd"/>
            <w:r w:rsidRPr="00817521">
              <w:rPr>
                <w:rFonts w:ascii="Times New Roman" w:hAnsi="Times New Roman" w:cs="Times New Roman"/>
                <w:b/>
              </w:rPr>
              <w:t>»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Иркутский р-н, 12 км Байкальского тракта, АЗС, ТРК № 6</w:t>
            </w: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8A65EB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8A65EB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-фракционный состав,</w:t>
            </w:r>
          </w:p>
          <w:p w:rsidR="000A5E9C" w:rsidRPr="00817521" w:rsidRDefault="000A5E9C" w:rsidP="006E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4A3E65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0A5E9C" w:rsidRPr="00817521" w:rsidRDefault="008A65EB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Соответствует.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Н0911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соответствует требованиям </w:t>
            </w:r>
            <w:proofErr w:type="gramStart"/>
            <w:r w:rsidR="008A65EB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8A65EB" w:rsidRPr="00817521">
              <w:rPr>
                <w:rFonts w:ascii="Times New Roman" w:hAnsi="Times New Roman" w:cs="Times New Roman"/>
              </w:rPr>
              <w:t xml:space="preserve"> Т</w:t>
            </w:r>
            <w:r w:rsidR="008A65EB">
              <w:rPr>
                <w:rFonts w:ascii="Times New Roman" w:hAnsi="Times New Roman" w:cs="Times New Roman"/>
              </w:rPr>
              <w:t xml:space="preserve">С 013/2011, ГОСТ </w:t>
            </w:r>
            <w:r w:rsidR="008A65EB" w:rsidRPr="007F2242">
              <w:rPr>
                <w:rFonts w:ascii="Times New Roman" w:hAnsi="Times New Roman" w:cs="Times New Roman"/>
                <w:bCs/>
              </w:rPr>
              <w:t>32513-201</w:t>
            </w:r>
            <w:r w:rsidR="008A65EB">
              <w:rPr>
                <w:rFonts w:ascii="Times New Roman" w:hAnsi="Times New Roman" w:cs="Times New Roman"/>
                <w:bCs/>
              </w:rPr>
              <w:t xml:space="preserve">3 </w:t>
            </w:r>
            <w:r w:rsidRPr="00817521">
              <w:rPr>
                <w:rFonts w:ascii="Times New Roman" w:hAnsi="Times New Roman" w:cs="Times New Roman"/>
              </w:rPr>
              <w:t>по исследуемым показателям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</w:tc>
      </w:tr>
      <w:tr w:rsidR="000A5E9C" w:rsidRPr="00817521" w:rsidTr="004A3E65">
        <w:tc>
          <w:tcPr>
            <w:tcW w:w="567" w:type="dxa"/>
          </w:tcPr>
          <w:p w:rsidR="000A5E9C" w:rsidRPr="00817521" w:rsidRDefault="000A5E9C" w:rsidP="005E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9" w:type="dxa"/>
            <w:gridSpan w:val="3"/>
          </w:tcPr>
          <w:p w:rsidR="000A5E9C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Муравьев Е.В. АЗС «Эконом», </w:t>
            </w:r>
          </w:p>
          <w:p w:rsidR="000A5E9C" w:rsidRDefault="000A5E9C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 Иркутск, </w:t>
            </w:r>
          </w:p>
          <w:p w:rsidR="000A5E9C" w:rsidRPr="00817521" w:rsidRDefault="006E48B7" w:rsidP="00395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Рабочего Штаба,109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17521">
              <w:rPr>
                <w:rFonts w:ascii="Times New Roman" w:hAnsi="Times New Roman" w:cs="Times New Roman"/>
              </w:rPr>
              <w:t>.10.</w:t>
            </w:r>
          </w:p>
          <w:p w:rsidR="000A5E9C" w:rsidRPr="00817521" w:rsidRDefault="000A5E9C" w:rsidP="003953A0">
            <w:pPr>
              <w:jc w:val="center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7" w:type="dxa"/>
          </w:tcPr>
          <w:p w:rsidR="000A5E9C" w:rsidRPr="00817521" w:rsidRDefault="008A65EB" w:rsidP="00395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0A5E9C" w:rsidRPr="00817521" w:rsidRDefault="008A65EB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3" w:type="dxa"/>
          </w:tcPr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объемная доля бензола</w:t>
            </w:r>
            <w:r w:rsidRPr="00817521">
              <w:rPr>
                <w:rFonts w:ascii="Times New Roman" w:hAnsi="Times New Roman" w:cs="Times New Roman"/>
              </w:rPr>
              <w:t xml:space="preserve">,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объемная доля углеводородов,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массовая доля кислорода,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оксигенатов</w:t>
            </w:r>
            <w:proofErr w:type="spellEnd"/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серы,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объемная доля </w:t>
            </w:r>
            <w:proofErr w:type="spellStart"/>
            <w:r>
              <w:rPr>
                <w:rFonts w:ascii="Times New Roman" w:hAnsi="Times New Roman" w:cs="Times New Roman"/>
              </w:rPr>
              <w:t>монометиланилина</w:t>
            </w:r>
            <w:proofErr w:type="spellEnd"/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плотность</w:t>
            </w:r>
            <w:r w:rsidRPr="00817521">
              <w:rPr>
                <w:rFonts w:ascii="Times New Roman" w:hAnsi="Times New Roman" w:cs="Times New Roman"/>
              </w:rPr>
              <w:t>,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-фракционный состав,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</w:t>
            </w:r>
            <w:r w:rsidR="006E48B7">
              <w:rPr>
                <w:rFonts w:ascii="Times New Roman" w:hAnsi="Times New Roman" w:cs="Times New Roman"/>
              </w:rPr>
              <w:t xml:space="preserve"> по моторному и исследовательскому методу</w:t>
            </w:r>
            <w:r w:rsidR="00033F8C">
              <w:rPr>
                <w:rFonts w:ascii="Times New Roman" w:hAnsi="Times New Roman" w:cs="Times New Roman"/>
              </w:rPr>
              <w:t>.</w:t>
            </w:r>
          </w:p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>Не соответствует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="008A65EB">
              <w:rPr>
                <w:rFonts w:ascii="Times New Roman" w:hAnsi="Times New Roman" w:cs="Times New Roman"/>
                <w:b/>
              </w:rPr>
              <w:t xml:space="preserve"> показателям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8175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5E9C" w:rsidRPr="00817521" w:rsidRDefault="008A65EB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октановое число</w:t>
            </w:r>
            <w:r w:rsidR="006E48B7">
              <w:rPr>
                <w:rFonts w:ascii="Times New Roman" w:hAnsi="Times New Roman" w:cs="Times New Roman"/>
                <w:b/>
              </w:rPr>
              <w:t xml:space="preserve"> по исследовательскому методу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E9C" w:rsidRPr="00817521">
              <w:rPr>
                <w:rFonts w:ascii="Times New Roman" w:hAnsi="Times New Roman" w:cs="Times New Roman"/>
                <w:b/>
              </w:rPr>
              <w:t>8</w:t>
            </w:r>
            <w:r w:rsidR="000A5E9C">
              <w:rPr>
                <w:rFonts w:ascii="Times New Roman" w:hAnsi="Times New Roman" w:cs="Times New Roman"/>
                <w:b/>
              </w:rPr>
              <w:t>8.6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, при норме не менее </w:t>
            </w:r>
            <w:r w:rsidR="000A5E9C">
              <w:rPr>
                <w:rFonts w:ascii="Times New Roman" w:hAnsi="Times New Roman" w:cs="Times New Roman"/>
                <w:b/>
              </w:rPr>
              <w:t>92</w:t>
            </w:r>
            <w:r w:rsidR="000A5E9C" w:rsidRPr="00817521">
              <w:rPr>
                <w:rFonts w:ascii="Times New Roman" w:hAnsi="Times New Roman" w:cs="Times New Roman"/>
                <w:b/>
              </w:rPr>
              <w:t>.0;</w:t>
            </w:r>
          </w:p>
          <w:p w:rsidR="000A5E9C" w:rsidRDefault="008A65EB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концентрация </w:t>
            </w:r>
            <w:r w:rsidR="000A5E9C">
              <w:rPr>
                <w:rFonts w:ascii="Times New Roman" w:hAnsi="Times New Roman" w:cs="Times New Roman"/>
                <w:b/>
              </w:rPr>
              <w:t xml:space="preserve"> серы</w:t>
            </w:r>
            <w:r w:rsidR="000A5E9C" w:rsidRPr="00817521">
              <w:rPr>
                <w:rFonts w:ascii="Times New Roman" w:hAnsi="Times New Roman" w:cs="Times New Roman"/>
                <w:b/>
              </w:rPr>
              <w:t xml:space="preserve"> – </w:t>
            </w:r>
            <w:r w:rsidR="000A5E9C">
              <w:rPr>
                <w:rFonts w:ascii="Times New Roman" w:hAnsi="Times New Roman" w:cs="Times New Roman"/>
                <w:b/>
              </w:rPr>
              <w:t>159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>
              <w:rPr>
                <w:rFonts w:ascii="Times New Roman" w:hAnsi="Times New Roman" w:cs="Times New Roman"/>
                <w:b/>
              </w:rPr>
              <w:t>, при норме не более 10.0</w:t>
            </w:r>
            <w:r>
              <w:rPr>
                <w:rFonts w:ascii="Times New Roman" w:hAnsi="Times New Roman" w:cs="Times New Roman"/>
                <w:b/>
              </w:rPr>
              <w:t xml:space="preserve"> мг/кг</w:t>
            </w:r>
            <w:r w:rsidR="000A5E9C">
              <w:rPr>
                <w:rFonts w:ascii="Times New Roman" w:hAnsi="Times New Roman" w:cs="Times New Roman"/>
                <w:b/>
              </w:rPr>
              <w:t>;</w:t>
            </w:r>
          </w:p>
          <w:p w:rsidR="000A5E9C" w:rsidRDefault="00635A9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содержание </w:t>
            </w:r>
            <w:r w:rsidR="000A5E9C">
              <w:rPr>
                <w:rFonts w:ascii="Times New Roman" w:hAnsi="Times New Roman" w:cs="Times New Roman"/>
                <w:b/>
              </w:rPr>
              <w:t>изобутилового спирта 19.2</w:t>
            </w:r>
            <w:r>
              <w:rPr>
                <w:rFonts w:ascii="Times New Roman" w:hAnsi="Times New Roman" w:cs="Times New Roman"/>
                <w:b/>
              </w:rPr>
              <w:t xml:space="preserve">% </w:t>
            </w:r>
            <w:r w:rsidR="000A5E9C">
              <w:rPr>
                <w:rFonts w:ascii="Times New Roman" w:hAnsi="Times New Roman" w:cs="Times New Roman"/>
                <w:b/>
              </w:rPr>
              <w:t>, при норме не более 10</w:t>
            </w:r>
            <w:r>
              <w:rPr>
                <w:rFonts w:ascii="Times New Roman" w:hAnsi="Times New Roman" w:cs="Times New Roman"/>
                <w:b/>
              </w:rPr>
              <w:t>%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5E9C">
              <w:rPr>
                <w:rFonts w:ascii="Times New Roman" w:hAnsi="Times New Roman" w:cs="Times New Roman"/>
                <w:b/>
              </w:rPr>
              <w:t>;</w:t>
            </w:r>
            <w:proofErr w:type="gramEnd"/>
          </w:p>
          <w:p w:rsidR="000A5E9C" w:rsidRDefault="00635A9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содержание </w:t>
            </w:r>
            <w:proofErr w:type="spellStart"/>
            <w:r w:rsidR="000A5E9C">
              <w:rPr>
                <w:rFonts w:ascii="Times New Roman" w:hAnsi="Times New Roman" w:cs="Times New Roman"/>
                <w:b/>
              </w:rPr>
              <w:t>мономети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0A5E9C">
              <w:rPr>
                <w:rFonts w:ascii="Times New Roman" w:hAnsi="Times New Roman" w:cs="Times New Roman"/>
                <w:b/>
              </w:rPr>
              <w:t>ланилина</w:t>
            </w:r>
            <w:proofErr w:type="spellEnd"/>
            <w:r w:rsidR="000A5E9C">
              <w:rPr>
                <w:rFonts w:ascii="Times New Roman" w:hAnsi="Times New Roman" w:cs="Times New Roman"/>
                <w:b/>
              </w:rPr>
              <w:t xml:space="preserve"> – 2.2</w:t>
            </w:r>
            <w:r>
              <w:rPr>
                <w:rFonts w:ascii="Times New Roman" w:hAnsi="Times New Roman" w:cs="Times New Roman"/>
                <w:b/>
              </w:rPr>
              <w:t>%, (не допускается);</w:t>
            </w:r>
          </w:p>
          <w:p w:rsidR="000A5E9C" w:rsidRPr="00817521" w:rsidRDefault="00635A95" w:rsidP="00395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массовая доля</w:t>
            </w:r>
            <w:r w:rsidR="002B6437">
              <w:rPr>
                <w:rFonts w:ascii="Times New Roman" w:hAnsi="Times New Roman" w:cs="Times New Roman"/>
                <w:b/>
              </w:rPr>
              <w:t xml:space="preserve">  кислорода </w:t>
            </w:r>
            <w:r w:rsidR="000A5E9C">
              <w:rPr>
                <w:rFonts w:ascii="Times New Roman" w:hAnsi="Times New Roman" w:cs="Times New Roman"/>
                <w:b/>
              </w:rPr>
              <w:t xml:space="preserve"> 4.54</w:t>
            </w:r>
            <w:r w:rsidR="002B6437">
              <w:rPr>
                <w:rFonts w:ascii="Times New Roman" w:hAnsi="Times New Roman" w:cs="Times New Roman"/>
                <w:b/>
              </w:rPr>
              <w:t xml:space="preserve"> %</w:t>
            </w:r>
            <w:r w:rsidR="000A5E9C">
              <w:rPr>
                <w:rFonts w:ascii="Times New Roman" w:hAnsi="Times New Roman" w:cs="Times New Roman"/>
                <w:b/>
              </w:rPr>
              <w:t>, при норме не более 2.7</w:t>
            </w:r>
            <w:r w:rsidR="002B6437">
              <w:rPr>
                <w:rFonts w:ascii="Times New Roman" w:hAnsi="Times New Roman" w:cs="Times New Roman"/>
                <w:b/>
              </w:rPr>
              <w:t>%</w:t>
            </w:r>
            <w:r w:rsidR="000A5E9C">
              <w:rPr>
                <w:rFonts w:ascii="Times New Roman" w:hAnsi="Times New Roman" w:cs="Times New Roman"/>
                <w:b/>
              </w:rPr>
              <w:t>.</w:t>
            </w:r>
          </w:p>
          <w:p w:rsidR="000A5E9C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Протокол испытаний </w:t>
            </w:r>
            <w:r>
              <w:rPr>
                <w:rFonts w:ascii="Times New Roman" w:hAnsi="Times New Roman" w:cs="Times New Roman"/>
                <w:b/>
              </w:rPr>
              <w:t xml:space="preserve">образцов продукции 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  <w:b/>
              </w:rPr>
            </w:pPr>
            <w:r w:rsidRPr="0081752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Н0912</w:t>
            </w:r>
            <w:r w:rsidRPr="00817521">
              <w:rPr>
                <w:rFonts w:ascii="Times New Roman" w:hAnsi="Times New Roman" w:cs="Times New Roman"/>
                <w:b/>
              </w:rPr>
              <w:t xml:space="preserve"> от 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17521">
              <w:rPr>
                <w:rFonts w:ascii="Times New Roman" w:hAnsi="Times New Roman" w:cs="Times New Roman"/>
                <w:b/>
              </w:rPr>
              <w:t>.10.2017 г.</w:t>
            </w:r>
          </w:p>
          <w:p w:rsidR="000A5E9C" w:rsidRPr="00817521" w:rsidRDefault="000A5E9C" w:rsidP="003953A0">
            <w:pPr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АИЦ </w:t>
            </w:r>
            <w:r w:rsidRPr="00817521">
              <w:rPr>
                <w:rFonts w:ascii="Times New Roman" w:hAnsi="Times New Roman" w:cs="Times New Roman"/>
                <w:b/>
              </w:rPr>
              <w:t>ФБУ «</w:t>
            </w:r>
            <w:r>
              <w:rPr>
                <w:rFonts w:ascii="Times New Roman" w:hAnsi="Times New Roman" w:cs="Times New Roman"/>
                <w:b/>
              </w:rPr>
              <w:t>Иркутский</w:t>
            </w:r>
            <w:r w:rsidRPr="00817521">
              <w:rPr>
                <w:rFonts w:ascii="Times New Roman" w:hAnsi="Times New Roman" w:cs="Times New Roman"/>
                <w:b/>
              </w:rPr>
              <w:t xml:space="preserve">  ЦСМ»)</w:t>
            </w:r>
            <w:r w:rsidR="00033F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0A5E9C" w:rsidRPr="00817521" w:rsidRDefault="000A5E9C" w:rsidP="003953A0">
            <w:pPr>
              <w:jc w:val="both"/>
              <w:rPr>
                <w:rFonts w:ascii="Times New Roman" w:hAnsi="Times New Roman" w:cs="Times New Roman"/>
              </w:rPr>
            </w:pPr>
            <w:r w:rsidRPr="00817521">
              <w:rPr>
                <w:rFonts w:ascii="Times New Roman" w:hAnsi="Times New Roman" w:cs="Times New Roman"/>
              </w:rPr>
              <w:t xml:space="preserve">Представленный образец топлива не соответствует требованиям </w:t>
            </w:r>
            <w:proofErr w:type="gramStart"/>
            <w:r w:rsidR="002B6437" w:rsidRPr="00817521">
              <w:rPr>
                <w:rFonts w:ascii="Times New Roman" w:hAnsi="Times New Roman" w:cs="Times New Roman"/>
              </w:rPr>
              <w:t>ТР</w:t>
            </w:r>
            <w:proofErr w:type="gramEnd"/>
            <w:r w:rsidR="002B6437" w:rsidRPr="00817521">
              <w:rPr>
                <w:rFonts w:ascii="Times New Roman" w:hAnsi="Times New Roman" w:cs="Times New Roman"/>
              </w:rPr>
              <w:t xml:space="preserve"> Т</w:t>
            </w:r>
            <w:r w:rsidR="002B6437">
              <w:rPr>
                <w:rFonts w:ascii="Times New Roman" w:hAnsi="Times New Roman" w:cs="Times New Roman"/>
              </w:rPr>
              <w:t xml:space="preserve">С 013/2011, ГОСТ </w:t>
            </w:r>
            <w:r w:rsidR="002B6437" w:rsidRPr="007F2242">
              <w:rPr>
                <w:rFonts w:ascii="Times New Roman" w:hAnsi="Times New Roman" w:cs="Times New Roman"/>
                <w:bCs/>
              </w:rPr>
              <w:t>32513-201</w:t>
            </w:r>
            <w:r w:rsidR="002B6437">
              <w:rPr>
                <w:rFonts w:ascii="Times New Roman" w:hAnsi="Times New Roman" w:cs="Times New Roman"/>
                <w:bCs/>
              </w:rPr>
              <w:t xml:space="preserve">3 </w:t>
            </w:r>
            <w:r w:rsidR="002B6437">
              <w:rPr>
                <w:rFonts w:ascii="Times New Roman" w:hAnsi="Times New Roman" w:cs="Times New Roman"/>
              </w:rPr>
              <w:t>для бензина марки АИ-92- К5 по показателям:</w:t>
            </w:r>
          </w:p>
          <w:p w:rsidR="002B6437" w:rsidRPr="00817521" w:rsidRDefault="002B6437" w:rsidP="002B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октановое число по исследовательскому методу</w:t>
            </w:r>
            <w:r w:rsidR="000A5E9C" w:rsidRPr="00817521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(</w:t>
            </w:r>
            <w:r w:rsidRPr="00817521">
              <w:rPr>
                <w:rFonts w:ascii="Times New Roman" w:hAnsi="Times New Roman" w:cs="Times New Roman"/>
              </w:rPr>
              <w:t xml:space="preserve">показывает </w:t>
            </w:r>
            <w:r w:rsidRPr="00817521">
              <w:rPr>
                <w:rFonts w:ascii="Times New Roman" w:eastAsia="Calibri" w:hAnsi="Times New Roman" w:cs="Times New Roman"/>
              </w:rPr>
              <w:t>химическ</w:t>
            </w:r>
            <w:r w:rsidRPr="00817521">
              <w:rPr>
                <w:rFonts w:ascii="Times New Roman" w:hAnsi="Times New Roman" w:cs="Times New Roman"/>
              </w:rPr>
              <w:t>ую</w:t>
            </w:r>
            <w:r w:rsidRPr="00817521">
              <w:rPr>
                <w:rFonts w:ascii="Times New Roman" w:eastAsia="Calibri" w:hAnsi="Times New Roman" w:cs="Times New Roman"/>
              </w:rPr>
              <w:t xml:space="preserve"> стойкост</w:t>
            </w:r>
            <w:r w:rsidRPr="00817521">
              <w:rPr>
                <w:rFonts w:ascii="Times New Roman" w:hAnsi="Times New Roman" w:cs="Times New Roman"/>
              </w:rPr>
              <w:t>ь</w:t>
            </w:r>
            <w:r w:rsidRPr="00817521">
              <w:rPr>
                <w:rFonts w:ascii="Times New Roman" w:eastAsia="Calibri" w:hAnsi="Times New Roman" w:cs="Times New Roman"/>
              </w:rPr>
              <w:t xml:space="preserve"> бензина к </w:t>
            </w:r>
            <w:proofErr w:type="spellStart"/>
            <w:proofErr w:type="gramStart"/>
            <w:r w:rsidRPr="00817521">
              <w:rPr>
                <w:rFonts w:ascii="Times New Roman" w:eastAsia="Calibri" w:hAnsi="Times New Roman" w:cs="Times New Roman"/>
              </w:rPr>
              <w:t>самовосп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817521">
              <w:rPr>
                <w:rFonts w:ascii="Times New Roman" w:eastAsia="Calibri" w:hAnsi="Times New Roman" w:cs="Times New Roman"/>
              </w:rPr>
              <w:t>ламенению</w:t>
            </w:r>
            <w:proofErr w:type="spellEnd"/>
            <w:proofErr w:type="gramEnd"/>
            <w:r w:rsidRPr="00817521">
              <w:rPr>
                <w:rFonts w:ascii="Times New Roman" w:eastAsia="Calibri" w:hAnsi="Times New Roman" w:cs="Times New Roman"/>
              </w:rPr>
              <w:t xml:space="preserve"> при сжатии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:rsidR="002B6437" w:rsidRDefault="002B6437" w:rsidP="002B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концентрация </w:t>
            </w:r>
            <w:r w:rsidR="000A5E9C" w:rsidRPr="00817521">
              <w:rPr>
                <w:rFonts w:ascii="Times New Roman" w:hAnsi="Times New Roman" w:cs="Times New Roman"/>
              </w:rPr>
              <w:t xml:space="preserve">серы </w:t>
            </w:r>
            <w:r>
              <w:rPr>
                <w:rFonts w:ascii="Times New Roman" w:hAnsi="Times New Roman" w:cs="Times New Roman"/>
              </w:rPr>
              <w:t>(</w:t>
            </w:r>
            <w:r w:rsidRPr="00F83DDA">
              <w:rPr>
                <w:rFonts w:ascii="Times New Roman" w:hAnsi="Times New Roman" w:cs="Times New Roman"/>
              </w:rPr>
              <w:t>фактический показатель относит</w:t>
            </w:r>
            <w:r w:rsidR="00254B67">
              <w:rPr>
                <w:rFonts w:ascii="Times New Roman" w:hAnsi="Times New Roman" w:cs="Times New Roman"/>
              </w:rPr>
              <w:t>ся к экологическому классу  - К</w:t>
            </w:r>
            <w:proofErr w:type="gramStart"/>
            <w:r w:rsidR="00254B67">
              <w:rPr>
                <w:rFonts w:ascii="Times New Roman" w:hAnsi="Times New Roman" w:cs="Times New Roman"/>
              </w:rPr>
              <w:t>2</w:t>
            </w:r>
            <w:proofErr w:type="gramEnd"/>
            <w:r w:rsidRPr="00F83DDA">
              <w:rPr>
                <w:rFonts w:ascii="Times New Roman" w:hAnsi="Times New Roman" w:cs="Times New Roman"/>
              </w:rPr>
              <w:t>,  реализация которого на территории РФ запрещена)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5E9C" w:rsidRDefault="002B6437" w:rsidP="00395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421F5">
              <w:rPr>
                <w:rFonts w:ascii="Times New Roman" w:hAnsi="Times New Roman" w:cs="Times New Roman"/>
              </w:rPr>
              <w:t>содержание</w:t>
            </w:r>
            <w:r w:rsidR="000A5E9C">
              <w:rPr>
                <w:rFonts w:ascii="Times New Roman" w:hAnsi="Times New Roman" w:cs="Times New Roman"/>
              </w:rPr>
              <w:t xml:space="preserve"> изобутилового спирта,</w:t>
            </w:r>
          </w:p>
          <w:p w:rsidR="007421F5" w:rsidRDefault="007421F5" w:rsidP="000E2F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массовая доля кислорода</w:t>
            </w:r>
          </w:p>
          <w:p w:rsidR="000A5E9C" w:rsidRPr="00817521" w:rsidRDefault="007421F5" w:rsidP="000E2F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влияет на расход топлив)</w:t>
            </w:r>
            <w:r w:rsidR="000A5E9C">
              <w:rPr>
                <w:rFonts w:ascii="Times New Roman" w:hAnsi="Times New Roman" w:cs="Times New Roman"/>
              </w:rPr>
              <w:t>.</w:t>
            </w:r>
          </w:p>
        </w:tc>
      </w:tr>
    </w:tbl>
    <w:p w:rsidR="005E340D" w:rsidRPr="00817521" w:rsidRDefault="005E340D" w:rsidP="005E340D">
      <w:pPr>
        <w:jc w:val="center"/>
        <w:rPr>
          <w:rFonts w:ascii="Times New Roman" w:hAnsi="Times New Roman" w:cs="Times New Roman"/>
        </w:rPr>
      </w:pPr>
    </w:p>
    <w:p w:rsidR="00F94DD6" w:rsidRPr="00817521" w:rsidRDefault="003E2B6C" w:rsidP="00ED0286">
      <w:pPr>
        <w:jc w:val="both"/>
        <w:rPr>
          <w:rFonts w:ascii="Times New Roman" w:hAnsi="Times New Roman" w:cs="Times New Roman"/>
          <w:b/>
        </w:rPr>
      </w:pPr>
      <w:r w:rsidRPr="00817521">
        <w:rPr>
          <w:rFonts w:ascii="Times New Roman" w:hAnsi="Times New Roman" w:cs="Times New Roman"/>
          <w:b/>
        </w:rPr>
        <w:t>К</w:t>
      </w:r>
      <w:r w:rsidR="00ED0286" w:rsidRPr="00817521">
        <w:rPr>
          <w:rFonts w:ascii="Times New Roman" w:hAnsi="Times New Roman" w:cs="Times New Roman"/>
          <w:b/>
        </w:rPr>
        <w:t>ОММЕНТАРИИ К ТАБЛИЦЕ:</w:t>
      </w:r>
    </w:p>
    <w:p w:rsidR="00FB5A58" w:rsidRPr="00187854" w:rsidRDefault="000816AD" w:rsidP="004540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Для мониторинга </w:t>
      </w:r>
      <w:r w:rsidR="000F4EBD" w:rsidRPr="00187854">
        <w:rPr>
          <w:rFonts w:ascii="Times New Roman" w:hAnsi="Times New Roman" w:cs="Times New Roman"/>
          <w:sz w:val="24"/>
          <w:szCs w:val="24"/>
        </w:rPr>
        <w:t xml:space="preserve">бензина марки 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0F4EBD" w:rsidRPr="00187854">
        <w:rPr>
          <w:rFonts w:ascii="Times New Roman" w:hAnsi="Times New Roman" w:cs="Times New Roman"/>
          <w:sz w:val="24"/>
          <w:szCs w:val="24"/>
        </w:rPr>
        <w:t>Регуляр-92 («АИ-92-К5») на соответствие</w:t>
      </w:r>
      <w:r w:rsidR="007421F5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 ГОСТ </w:t>
      </w:r>
      <w:r w:rsidR="000F4EBD" w:rsidRPr="00187854">
        <w:rPr>
          <w:rFonts w:ascii="Times New Roman" w:hAnsi="Times New Roman" w:cs="Times New Roman"/>
          <w:sz w:val="24"/>
          <w:szCs w:val="24"/>
        </w:rPr>
        <w:t>32513-2013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  «</w:t>
      </w:r>
      <w:r w:rsidR="000F4EBD" w:rsidRPr="00187854">
        <w:rPr>
          <w:rFonts w:ascii="Times New Roman" w:hAnsi="Times New Roman" w:cs="Times New Roman"/>
          <w:sz w:val="24"/>
          <w:szCs w:val="24"/>
        </w:rPr>
        <w:t>Топлива моторные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. </w:t>
      </w:r>
      <w:r w:rsidR="000F4EBD" w:rsidRPr="00187854">
        <w:rPr>
          <w:rFonts w:ascii="Times New Roman" w:hAnsi="Times New Roman" w:cs="Times New Roman"/>
          <w:sz w:val="24"/>
          <w:szCs w:val="24"/>
        </w:rPr>
        <w:t>Бензин неэтилированный. Технические условия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ED0286" w:rsidRPr="0018785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D0286" w:rsidRPr="00187854">
        <w:rPr>
          <w:rFonts w:ascii="Times New Roman" w:hAnsi="Times New Roman" w:cs="Times New Roman"/>
          <w:sz w:val="24"/>
          <w:szCs w:val="24"/>
        </w:rPr>
        <w:t xml:space="preserve"> ТС 0</w:t>
      </w:r>
      <w:r w:rsidR="000F4EBD" w:rsidRPr="00187854">
        <w:rPr>
          <w:rFonts w:ascii="Times New Roman" w:hAnsi="Times New Roman" w:cs="Times New Roman"/>
          <w:sz w:val="24"/>
          <w:szCs w:val="24"/>
        </w:rPr>
        <w:t>13</w:t>
      </w:r>
      <w:r w:rsidR="00ED0286" w:rsidRPr="00187854">
        <w:rPr>
          <w:rFonts w:ascii="Times New Roman" w:hAnsi="Times New Roman" w:cs="Times New Roman"/>
          <w:sz w:val="24"/>
          <w:szCs w:val="24"/>
        </w:rPr>
        <w:t>/201</w:t>
      </w:r>
      <w:r w:rsidR="000F4EBD" w:rsidRPr="00187854">
        <w:rPr>
          <w:rFonts w:ascii="Times New Roman" w:hAnsi="Times New Roman" w:cs="Times New Roman"/>
          <w:sz w:val="24"/>
          <w:szCs w:val="24"/>
        </w:rPr>
        <w:t xml:space="preserve">1 </w:t>
      </w:r>
      <w:r w:rsidR="00ED0286" w:rsidRPr="00187854">
        <w:rPr>
          <w:rFonts w:ascii="Times New Roman" w:hAnsi="Times New Roman" w:cs="Times New Roman"/>
          <w:sz w:val="24"/>
          <w:szCs w:val="24"/>
        </w:rPr>
        <w:t>Технический регламент</w:t>
      </w:r>
      <w:r w:rsidR="000F4EBD" w:rsidRPr="00187854">
        <w:rPr>
          <w:rFonts w:ascii="Times New Roman" w:hAnsi="Times New Roman" w:cs="Times New Roman"/>
          <w:sz w:val="24"/>
          <w:szCs w:val="24"/>
        </w:rPr>
        <w:t xml:space="preserve"> Таможенного союза «О требованиях к автомобильному и авиационному бензину, дизельному и судовому топливу, топливу для реактивных двигателей  и мазуту</w:t>
      </w:r>
      <w:r w:rsidR="004C0D22" w:rsidRPr="00187854">
        <w:rPr>
          <w:rFonts w:ascii="Times New Roman" w:hAnsi="Times New Roman" w:cs="Times New Roman"/>
          <w:sz w:val="24"/>
          <w:szCs w:val="24"/>
        </w:rPr>
        <w:t>», реализуемо</w:t>
      </w:r>
      <w:r w:rsidR="00280C99" w:rsidRPr="00187854">
        <w:rPr>
          <w:rFonts w:ascii="Times New Roman" w:hAnsi="Times New Roman" w:cs="Times New Roman"/>
          <w:sz w:val="24"/>
          <w:szCs w:val="24"/>
        </w:rPr>
        <w:t>го</w:t>
      </w:r>
      <w:r w:rsidR="004C0D22" w:rsidRPr="00187854">
        <w:rPr>
          <w:rFonts w:ascii="Times New Roman" w:hAnsi="Times New Roman" w:cs="Times New Roman"/>
          <w:sz w:val="24"/>
          <w:szCs w:val="24"/>
        </w:rPr>
        <w:t xml:space="preserve"> в Сибирском Федеральном округе специалистами  </w:t>
      </w:r>
      <w:r w:rsidR="00E547FE" w:rsidRPr="00187854">
        <w:rPr>
          <w:rFonts w:ascii="Times New Roman" w:hAnsi="Times New Roman" w:cs="Times New Roman"/>
          <w:sz w:val="24"/>
          <w:szCs w:val="24"/>
        </w:rPr>
        <w:t>семи</w:t>
      </w:r>
      <w:r w:rsidR="004C0D22" w:rsidRPr="00187854">
        <w:rPr>
          <w:rFonts w:ascii="Times New Roman" w:hAnsi="Times New Roman" w:cs="Times New Roman"/>
          <w:sz w:val="24"/>
          <w:szCs w:val="24"/>
        </w:rPr>
        <w:t xml:space="preserve"> центров</w:t>
      </w:r>
      <w:r w:rsidR="00A66688" w:rsidRPr="00187854">
        <w:rPr>
          <w:rFonts w:ascii="Times New Roman" w:hAnsi="Times New Roman" w:cs="Times New Roman"/>
          <w:sz w:val="24"/>
          <w:szCs w:val="24"/>
        </w:rPr>
        <w:t xml:space="preserve"> стандартизации и метрологи</w:t>
      </w:r>
      <w:r w:rsidR="004C0D22" w:rsidRPr="00187854">
        <w:rPr>
          <w:rFonts w:ascii="Times New Roman" w:hAnsi="Times New Roman" w:cs="Times New Roman"/>
          <w:sz w:val="24"/>
          <w:szCs w:val="24"/>
        </w:rPr>
        <w:t>и СФО</w:t>
      </w:r>
      <w:r w:rsidR="00454031" w:rsidRPr="00187854">
        <w:rPr>
          <w:rFonts w:ascii="Times New Roman" w:hAnsi="Times New Roman" w:cs="Times New Roman"/>
          <w:sz w:val="24"/>
          <w:szCs w:val="24"/>
        </w:rPr>
        <w:t xml:space="preserve">, в </w:t>
      </w:r>
      <w:r w:rsidR="00A66688" w:rsidRPr="00187854">
        <w:rPr>
          <w:rFonts w:ascii="Times New Roman" w:hAnsi="Times New Roman" w:cs="Times New Roman"/>
          <w:sz w:val="24"/>
          <w:szCs w:val="24"/>
        </w:rPr>
        <w:t>т.</w:t>
      </w:r>
      <w:r w:rsidR="00454031" w:rsidRPr="00187854">
        <w:rPr>
          <w:rFonts w:ascii="Times New Roman" w:hAnsi="Times New Roman" w:cs="Times New Roman"/>
          <w:sz w:val="24"/>
          <w:szCs w:val="24"/>
        </w:rPr>
        <w:t>ч.</w:t>
      </w:r>
      <w:r w:rsidR="00A66688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E547FE" w:rsidRPr="00187854">
        <w:rPr>
          <w:rFonts w:ascii="Times New Roman" w:hAnsi="Times New Roman" w:cs="Times New Roman"/>
          <w:sz w:val="24"/>
          <w:szCs w:val="24"/>
        </w:rPr>
        <w:t xml:space="preserve">ФБУ «Алтайский ЦСМ», </w:t>
      </w:r>
      <w:r w:rsidR="00A66688" w:rsidRPr="00187854">
        <w:rPr>
          <w:rFonts w:ascii="Times New Roman" w:hAnsi="Times New Roman" w:cs="Times New Roman"/>
          <w:sz w:val="24"/>
          <w:szCs w:val="24"/>
        </w:rPr>
        <w:t>ФБУ «Красноярский ЦСМ», ФБУ «</w:t>
      </w:r>
      <w:r w:rsidR="00280C99" w:rsidRPr="00187854">
        <w:rPr>
          <w:rFonts w:ascii="Times New Roman" w:hAnsi="Times New Roman" w:cs="Times New Roman"/>
          <w:sz w:val="24"/>
          <w:szCs w:val="24"/>
        </w:rPr>
        <w:t>Омский</w:t>
      </w:r>
      <w:r w:rsidR="00A66688" w:rsidRPr="00187854">
        <w:rPr>
          <w:rFonts w:ascii="Times New Roman" w:hAnsi="Times New Roman" w:cs="Times New Roman"/>
          <w:sz w:val="24"/>
          <w:szCs w:val="24"/>
        </w:rPr>
        <w:t xml:space="preserve"> ЦСМ», ФБУ «Забайкальский ЦСМ», ФБУ «Кемеровский ЦСМ», ФБУ «Новосибирский ЦСМ», ФБ</w:t>
      </w:r>
      <w:r w:rsidR="00ED0574" w:rsidRPr="00187854">
        <w:rPr>
          <w:rFonts w:ascii="Times New Roman" w:hAnsi="Times New Roman" w:cs="Times New Roman"/>
          <w:sz w:val="24"/>
          <w:szCs w:val="24"/>
        </w:rPr>
        <w:t xml:space="preserve">У </w:t>
      </w:r>
      <w:r w:rsidR="00ED0574" w:rsidRPr="00187854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="00ED0574" w:rsidRPr="00187854">
        <w:rPr>
          <w:rFonts w:ascii="Times New Roman" w:hAnsi="Times New Roman" w:cs="Times New Roman"/>
          <w:sz w:val="24"/>
          <w:szCs w:val="24"/>
        </w:rPr>
        <w:t>Иркутский</w:t>
      </w:r>
      <w:proofErr w:type="gramEnd"/>
      <w:r w:rsidR="00ED0574" w:rsidRPr="00187854">
        <w:rPr>
          <w:rFonts w:ascii="Times New Roman" w:hAnsi="Times New Roman" w:cs="Times New Roman"/>
          <w:sz w:val="24"/>
          <w:szCs w:val="24"/>
        </w:rPr>
        <w:t xml:space="preserve"> ЦСМ» была приобретена</w:t>
      </w:r>
      <w:r w:rsidR="00A66688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B77484" w:rsidRPr="00187854">
        <w:rPr>
          <w:rFonts w:ascii="Times New Roman" w:hAnsi="Times New Roman" w:cs="Times New Roman"/>
          <w:sz w:val="24"/>
          <w:szCs w:val="24"/>
        </w:rPr>
        <w:t xml:space="preserve"> вышеуказанная </w:t>
      </w:r>
      <w:r w:rsidR="00A66688" w:rsidRPr="00187854">
        <w:rPr>
          <w:rFonts w:ascii="Times New Roman" w:hAnsi="Times New Roman" w:cs="Times New Roman"/>
          <w:sz w:val="24"/>
          <w:szCs w:val="24"/>
        </w:rPr>
        <w:t>продукция</w:t>
      </w:r>
      <w:r w:rsidR="0014273D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280C99" w:rsidRPr="00187854">
        <w:rPr>
          <w:rFonts w:ascii="Times New Roman" w:hAnsi="Times New Roman" w:cs="Times New Roman"/>
          <w:sz w:val="24"/>
          <w:szCs w:val="24"/>
        </w:rPr>
        <w:t xml:space="preserve">на АЗС </w:t>
      </w:r>
      <w:r w:rsidR="0014273D" w:rsidRPr="00187854">
        <w:rPr>
          <w:rFonts w:ascii="Times New Roman" w:hAnsi="Times New Roman" w:cs="Times New Roman"/>
          <w:sz w:val="24"/>
          <w:szCs w:val="24"/>
        </w:rPr>
        <w:t xml:space="preserve"> Красноярского</w:t>
      </w:r>
      <w:r w:rsidR="00E547FE" w:rsidRPr="00187854">
        <w:rPr>
          <w:rFonts w:ascii="Times New Roman" w:hAnsi="Times New Roman" w:cs="Times New Roman"/>
          <w:sz w:val="24"/>
          <w:szCs w:val="24"/>
        </w:rPr>
        <w:t>, Алтайского</w:t>
      </w:r>
      <w:r w:rsidR="0014273D" w:rsidRPr="00187854">
        <w:rPr>
          <w:rFonts w:ascii="Times New Roman" w:hAnsi="Times New Roman" w:cs="Times New Roman"/>
          <w:sz w:val="24"/>
          <w:szCs w:val="24"/>
        </w:rPr>
        <w:t xml:space="preserve">  и Забайкальского краев, </w:t>
      </w:r>
      <w:r w:rsidR="00280C99" w:rsidRPr="00187854">
        <w:rPr>
          <w:rFonts w:ascii="Times New Roman" w:hAnsi="Times New Roman" w:cs="Times New Roman"/>
          <w:sz w:val="24"/>
          <w:szCs w:val="24"/>
        </w:rPr>
        <w:t>Омской</w:t>
      </w:r>
      <w:r w:rsidR="0014273D" w:rsidRPr="00187854">
        <w:rPr>
          <w:rFonts w:ascii="Times New Roman" w:hAnsi="Times New Roman" w:cs="Times New Roman"/>
          <w:sz w:val="24"/>
          <w:szCs w:val="24"/>
        </w:rPr>
        <w:t>, Кемеровской, Новосибирской и Иркутской областей.</w:t>
      </w:r>
      <w:r w:rsidR="00A66688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9E681E" w:rsidRPr="001878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5A58" w:rsidRPr="00187854" w:rsidRDefault="00FB5A58" w:rsidP="0045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>В ФБУ «</w:t>
      </w:r>
      <w:proofErr w:type="gramStart"/>
      <w:r w:rsidRPr="00187854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Pr="00187854">
        <w:rPr>
          <w:rFonts w:ascii="Times New Roman" w:hAnsi="Times New Roman" w:cs="Times New Roman"/>
          <w:sz w:val="24"/>
          <w:szCs w:val="24"/>
        </w:rPr>
        <w:t xml:space="preserve"> ЦСМ» </w:t>
      </w:r>
      <w:r w:rsidR="00E547FE" w:rsidRPr="00187854">
        <w:rPr>
          <w:rFonts w:ascii="Times New Roman" w:hAnsi="Times New Roman" w:cs="Times New Roman"/>
          <w:sz w:val="24"/>
          <w:szCs w:val="24"/>
        </w:rPr>
        <w:t>шестью</w:t>
      </w:r>
      <w:r w:rsidRPr="00187854">
        <w:rPr>
          <w:rFonts w:ascii="Times New Roman" w:hAnsi="Times New Roman" w:cs="Times New Roman"/>
          <w:sz w:val="24"/>
          <w:szCs w:val="24"/>
        </w:rPr>
        <w:t xml:space="preserve"> ЦСМ СФО </w:t>
      </w:r>
      <w:r w:rsidR="00280C99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580FAC">
        <w:rPr>
          <w:rFonts w:ascii="Times New Roman" w:hAnsi="Times New Roman" w:cs="Times New Roman"/>
          <w:sz w:val="24"/>
          <w:szCs w:val="24"/>
        </w:rPr>
        <w:t>были</w:t>
      </w:r>
      <w:r w:rsidRPr="00187854">
        <w:rPr>
          <w:rFonts w:ascii="Times New Roman" w:hAnsi="Times New Roman" w:cs="Times New Roman"/>
          <w:sz w:val="24"/>
          <w:szCs w:val="24"/>
        </w:rPr>
        <w:t xml:space="preserve"> представлены   документ</w:t>
      </w:r>
      <w:r w:rsidR="00580FAC">
        <w:rPr>
          <w:rFonts w:ascii="Times New Roman" w:hAnsi="Times New Roman" w:cs="Times New Roman"/>
          <w:sz w:val="24"/>
          <w:szCs w:val="24"/>
        </w:rPr>
        <w:t xml:space="preserve">ы </w:t>
      </w:r>
      <w:r w:rsidR="00280C99" w:rsidRPr="00187854">
        <w:rPr>
          <w:rFonts w:ascii="Times New Roman" w:hAnsi="Times New Roman" w:cs="Times New Roman"/>
          <w:sz w:val="24"/>
          <w:szCs w:val="24"/>
        </w:rPr>
        <w:t xml:space="preserve"> по мониторингу продукции.</w:t>
      </w:r>
      <w:r w:rsidRPr="00187854">
        <w:rPr>
          <w:rFonts w:ascii="Times New Roman" w:hAnsi="Times New Roman" w:cs="Times New Roman"/>
          <w:sz w:val="24"/>
          <w:szCs w:val="24"/>
        </w:rPr>
        <w:t xml:space="preserve">  При анализе </w:t>
      </w:r>
      <w:r w:rsidR="004D625D" w:rsidRPr="00187854">
        <w:rPr>
          <w:rFonts w:ascii="Times New Roman" w:hAnsi="Times New Roman" w:cs="Times New Roman"/>
          <w:sz w:val="24"/>
          <w:szCs w:val="24"/>
        </w:rPr>
        <w:t xml:space="preserve"> поступивших документов, а также </w:t>
      </w:r>
      <w:r w:rsidRPr="00187854">
        <w:rPr>
          <w:rFonts w:ascii="Times New Roman" w:hAnsi="Times New Roman" w:cs="Times New Roman"/>
          <w:sz w:val="24"/>
          <w:szCs w:val="24"/>
        </w:rPr>
        <w:t>документов</w:t>
      </w:r>
      <w:r w:rsidR="004D625D" w:rsidRPr="00187854">
        <w:rPr>
          <w:rFonts w:ascii="Times New Roman" w:hAnsi="Times New Roman" w:cs="Times New Roman"/>
          <w:sz w:val="24"/>
          <w:szCs w:val="24"/>
        </w:rPr>
        <w:t xml:space="preserve"> ФБУ «</w:t>
      </w:r>
      <w:proofErr w:type="gramStart"/>
      <w:r w:rsidR="004D625D" w:rsidRPr="00187854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 w:rsidR="004D625D" w:rsidRPr="00187854">
        <w:rPr>
          <w:rFonts w:ascii="Times New Roman" w:hAnsi="Times New Roman" w:cs="Times New Roman"/>
          <w:sz w:val="24"/>
          <w:szCs w:val="24"/>
        </w:rPr>
        <w:t xml:space="preserve"> ЦСМ» </w:t>
      </w:r>
      <w:r w:rsidRPr="00187854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817521" w:rsidRPr="00187854" w:rsidRDefault="000816AD" w:rsidP="008175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 xml:space="preserve"> - </w:t>
      </w:r>
      <w:r w:rsidRPr="00187854">
        <w:rPr>
          <w:rFonts w:ascii="Times New Roman" w:hAnsi="Times New Roman" w:cs="Times New Roman"/>
          <w:b/>
          <w:sz w:val="24"/>
          <w:szCs w:val="24"/>
        </w:rPr>
        <w:t>ФБУ «</w:t>
      </w:r>
      <w:proofErr w:type="gramStart"/>
      <w:r w:rsidRPr="00187854">
        <w:rPr>
          <w:rFonts w:ascii="Times New Roman" w:hAnsi="Times New Roman" w:cs="Times New Roman"/>
          <w:b/>
          <w:sz w:val="24"/>
          <w:szCs w:val="24"/>
        </w:rPr>
        <w:t>К</w:t>
      </w:r>
      <w:r w:rsidR="006E68F8" w:rsidRPr="00187854">
        <w:rPr>
          <w:rFonts w:ascii="Times New Roman" w:hAnsi="Times New Roman" w:cs="Times New Roman"/>
          <w:b/>
          <w:sz w:val="24"/>
          <w:szCs w:val="24"/>
        </w:rPr>
        <w:t>ЕМЕРОВСКИЙ</w:t>
      </w:r>
      <w:proofErr w:type="gram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 ЦСМ»</w:t>
      </w:r>
      <w:r w:rsidR="0069206C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6236E4" w:rsidRPr="00187854">
        <w:rPr>
          <w:rFonts w:ascii="Times New Roman" w:hAnsi="Times New Roman" w:cs="Times New Roman"/>
          <w:sz w:val="24"/>
          <w:szCs w:val="24"/>
        </w:rPr>
        <w:t xml:space="preserve"> П</w:t>
      </w:r>
      <w:r w:rsidR="00CD486F" w:rsidRPr="00187854">
        <w:rPr>
          <w:rFonts w:ascii="Times New Roman" w:hAnsi="Times New Roman" w:cs="Times New Roman"/>
          <w:sz w:val="24"/>
          <w:szCs w:val="24"/>
        </w:rPr>
        <w:t>риобретено</w:t>
      </w:r>
      <w:r w:rsidR="006236E4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280C99" w:rsidRPr="00187854">
        <w:rPr>
          <w:rFonts w:ascii="Times New Roman" w:hAnsi="Times New Roman" w:cs="Times New Roman"/>
          <w:sz w:val="24"/>
          <w:szCs w:val="24"/>
        </w:rPr>
        <w:t>на АЗС области</w:t>
      </w:r>
      <w:r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1C0EF5">
        <w:rPr>
          <w:rFonts w:ascii="Times New Roman" w:hAnsi="Times New Roman" w:cs="Times New Roman"/>
          <w:sz w:val="24"/>
          <w:szCs w:val="24"/>
        </w:rPr>
        <w:t>4</w:t>
      </w:r>
      <w:r w:rsidRPr="00187854">
        <w:rPr>
          <w:rFonts w:ascii="Times New Roman" w:hAnsi="Times New Roman" w:cs="Times New Roman"/>
          <w:sz w:val="24"/>
          <w:szCs w:val="24"/>
        </w:rPr>
        <w:t xml:space="preserve"> образц</w:t>
      </w:r>
      <w:r w:rsidR="001C0EF5">
        <w:rPr>
          <w:rFonts w:ascii="Times New Roman" w:hAnsi="Times New Roman" w:cs="Times New Roman"/>
          <w:sz w:val="24"/>
          <w:szCs w:val="24"/>
        </w:rPr>
        <w:t>а</w:t>
      </w:r>
      <w:r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D9001E" w:rsidRPr="00187854">
        <w:rPr>
          <w:rFonts w:ascii="Times New Roman" w:hAnsi="Times New Roman" w:cs="Times New Roman"/>
          <w:sz w:val="24"/>
          <w:szCs w:val="24"/>
        </w:rPr>
        <w:t>бензина</w:t>
      </w:r>
      <w:r w:rsidR="00280C99" w:rsidRPr="00187854">
        <w:rPr>
          <w:rFonts w:ascii="Times New Roman" w:hAnsi="Times New Roman" w:cs="Times New Roman"/>
          <w:sz w:val="24"/>
          <w:szCs w:val="24"/>
        </w:rPr>
        <w:t xml:space="preserve"> марки</w:t>
      </w:r>
      <w:r w:rsidRPr="00187854">
        <w:rPr>
          <w:rFonts w:ascii="Times New Roman" w:hAnsi="Times New Roman" w:cs="Times New Roman"/>
          <w:sz w:val="24"/>
          <w:szCs w:val="24"/>
        </w:rPr>
        <w:t xml:space="preserve"> «</w:t>
      </w:r>
      <w:r w:rsidR="00280C99" w:rsidRPr="00187854">
        <w:rPr>
          <w:rFonts w:ascii="Times New Roman" w:hAnsi="Times New Roman" w:cs="Times New Roman"/>
          <w:sz w:val="24"/>
          <w:szCs w:val="24"/>
        </w:rPr>
        <w:t>АИ-92-К5</w:t>
      </w:r>
      <w:r w:rsidRPr="00187854">
        <w:rPr>
          <w:rFonts w:ascii="Times New Roman" w:hAnsi="Times New Roman" w:cs="Times New Roman"/>
          <w:sz w:val="24"/>
          <w:szCs w:val="24"/>
        </w:rPr>
        <w:t>».</w:t>
      </w:r>
      <w:r w:rsidR="00ED0286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Pr="00187854">
        <w:rPr>
          <w:rFonts w:ascii="Times New Roman" w:hAnsi="Times New Roman" w:cs="Times New Roman"/>
          <w:sz w:val="24"/>
          <w:szCs w:val="24"/>
        </w:rPr>
        <w:t>Продукция исследовалась  в АИЛ ФБУ «Кемеровский ЦСМ» по показателям (</w:t>
      </w:r>
      <w:r w:rsidR="00280C99" w:rsidRPr="00187854">
        <w:rPr>
          <w:rFonts w:ascii="Times New Roman" w:hAnsi="Times New Roman" w:cs="Times New Roman"/>
          <w:sz w:val="24"/>
          <w:szCs w:val="24"/>
        </w:rPr>
        <w:t xml:space="preserve">концентрация серы, концентрация железа, концентрация свинца, концентрация марганца, объемная доля бензола, массовая доля кислорода, объемная доля углеводородов, октановое число, объемная доля </w:t>
      </w:r>
      <w:proofErr w:type="spellStart"/>
      <w:r w:rsidR="00280C99" w:rsidRPr="00187854">
        <w:rPr>
          <w:rFonts w:ascii="Times New Roman" w:hAnsi="Times New Roman" w:cs="Times New Roman"/>
          <w:sz w:val="24"/>
          <w:szCs w:val="24"/>
        </w:rPr>
        <w:t>оксиг</w:t>
      </w:r>
      <w:r w:rsidR="004B4F43">
        <w:rPr>
          <w:rFonts w:ascii="Times New Roman" w:hAnsi="Times New Roman" w:cs="Times New Roman"/>
          <w:sz w:val="24"/>
          <w:szCs w:val="24"/>
        </w:rPr>
        <w:t>е</w:t>
      </w:r>
      <w:r w:rsidR="00280C99" w:rsidRPr="00187854">
        <w:rPr>
          <w:rFonts w:ascii="Times New Roman" w:hAnsi="Times New Roman" w:cs="Times New Roman"/>
          <w:sz w:val="24"/>
          <w:szCs w:val="24"/>
        </w:rPr>
        <w:t>натов</w:t>
      </w:r>
      <w:proofErr w:type="spellEnd"/>
      <w:r w:rsidR="00280C99" w:rsidRPr="00187854">
        <w:rPr>
          <w:rFonts w:ascii="Times New Roman" w:hAnsi="Times New Roman" w:cs="Times New Roman"/>
          <w:sz w:val="24"/>
          <w:szCs w:val="24"/>
        </w:rPr>
        <w:t>, фракционный со</w:t>
      </w:r>
      <w:r w:rsidR="00C31A8E">
        <w:rPr>
          <w:rFonts w:ascii="Times New Roman" w:hAnsi="Times New Roman" w:cs="Times New Roman"/>
          <w:sz w:val="24"/>
          <w:szCs w:val="24"/>
        </w:rPr>
        <w:t>став, давление насыщенных паров</w:t>
      </w:r>
      <w:r w:rsidR="00821904">
        <w:rPr>
          <w:rFonts w:ascii="Times New Roman" w:hAnsi="Times New Roman" w:cs="Times New Roman"/>
          <w:sz w:val="24"/>
          <w:szCs w:val="24"/>
        </w:rPr>
        <w:t>, плотность</w:t>
      </w:r>
      <w:r w:rsidRPr="00187854">
        <w:rPr>
          <w:rFonts w:ascii="Times New Roman" w:hAnsi="Times New Roman" w:cs="Times New Roman"/>
          <w:sz w:val="24"/>
          <w:szCs w:val="24"/>
        </w:rPr>
        <w:t>). По результатам исследований</w:t>
      </w:r>
      <w:r w:rsidR="00897F56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0C79AF" w:rsidRPr="00187854">
        <w:rPr>
          <w:rFonts w:ascii="Times New Roman" w:hAnsi="Times New Roman" w:cs="Times New Roman"/>
          <w:sz w:val="24"/>
          <w:szCs w:val="24"/>
        </w:rPr>
        <w:t>(</w:t>
      </w:r>
      <w:r w:rsidR="00817521" w:rsidRPr="00187854">
        <w:rPr>
          <w:rFonts w:ascii="Times New Roman" w:hAnsi="Times New Roman" w:cs="Times New Roman"/>
          <w:sz w:val="24"/>
          <w:szCs w:val="24"/>
        </w:rPr>
        <w:t>протоколы испытаний № 02-1517 от 12.10.2017 г., № 02-1535 от 10.10.2017 г., № 02-1572 от 19.10.2017 г., № 02-1591 от 20.10.2017 г</w:t>
      </w:r>
      <w:r w:rsidR="00817521" w:rsidRPr="00187854">
        <w:rPr>
          <w:rFonts w:ascii="Times New Roman" w:hAnsi="Times New Roman" w:cs="Times New Roman"/>
          <w:b/>
          <w:sz w:val="24"/>
          <w:szCs w:val="24"/>
        </w:rPr>
        <w:t>.</w:t>
      </w:r>
      <w:r w:rsidR="00817521" w:rsidRPr="00187854">
        <w:rPr>
          <w:rFonts w:ascii="Times New Roman" w:hAnsi="Times New Roman" w:cs="Times New Roman"/>
          <w:sz w:val="24"/>
          <w:szCs w:val="24"/>
        </w:rPr>
        <w:t>)</w:t>
      </w:r>
      <w:r w:rsidR="001A2AC1">
        <w:rPr>
          <w:rFonts w:ascii="Times New Roman" w:hAnsi="Times New Roman" w:cs="Times New Roman"/>
          <w:sz w:val="24"/>
          <w:szCs w:val="24"/>
        </w:rPr>
        <w:t xml:space="preserve"> </w:t>
      </w:r>
      <w:r w:rsidR="000C45F7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1A2AC1" w:rsidRPr="001A2AC1">
        <w:rPr>
          <w:rFonts w:ascii="Times New Roman" w:hAnsi="Times New Roman" w:cs="Times New Roman"/>
          <w:b/>
          <w:sz w:val="24"/>
          <w:szCs w:val="24"/>
        </w:rPr>
        <w:t>нарушений не установлено.</w:t>
      </w:r>
    </w:p>
    <w:p w:rsidR="00D9001E" w:rsidRPr="00187854" w:rsidRDefault="00D9001E" w:rsidP="00BC2440">
      <w:pPr>
        <w:jc w:val="both"/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b/>
          <w:sz w:val="24"/>
          <w:szCs w:val="24"/>
        </w:rPr>
        <w:t>- ФБУ «</w:t>
      </w:r>
      <w:proofErr w:type="gramStart"/>
      <w:r w:rsidRPr="00187854">
        <w:rPr>
          <w:rFonts w:ascii="Times New Roman" w:hAnsi="Times New Roman" w:cs="Times New Roman"/>
          <w:b/>
          <w:sz w:val="24"/>
          <w:szCs w:val="24"/>
        </w:rPr>
        <w:t>АЛТАЙСКИЙ</w:t>
      </w:r>
      <w:proofErr w:type="gram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 ЦСМ»</w:t>
      </w:r>
      <w:r w:rsidRPr="00187854">
        <w:rPr>
          <w:rFonts w:ascii="Times New Roman" w:hAnsi="Times New Roman" w:cs="Times New Roman"/>
          <w:sz w:val="24"/>
          <w:szCs w:val="24"/>
        </w:rPr>
        <w:t xml:space="preserve">  Приобретено на АЗС </w:t>
      </w:r>
      <w:r w:rsidR="00E547FE" w:rsidRPr="00187854">
        <w:rPr>
          <w:rFonts w:ascii="Times New Roman" w:hAnsi="Times New Roman" w:cs="Times New Roman"/>
          <w:sz w:val="24"/>
          <w:szCs w:val="24"/>
        </w:rPr>
        <w:t>края</w:t>
      </w:r>
      <w:r w:rsidRPr="00187854">
        <w:rPr>
          <w:rFonts w:ascii="Times New Roman" w:hAnsi="Times New Roman" w:cs="Times New Roman"/>
          <w:sz w:val="24"/>
          <w:szCs w:val="24"/>
        </w:rPr>
        <w:t xml:space="preserve"> 3 образца бензина марки «АИ-92-К5». Исследования продукции (массовая доля, серы, фракционный состав, октановое число.)  были проведены АИЦ ФБУ «Алтайский ЦСМ»</w:t>
      </w:r>
      <w:r w:rsidR="00C55C84">
        <w:rPr>
          <w:rFonts w:ascii="Times New Roman" w:hAnsi="Times New Roman" w:cs="Times New Roman"/>
          <w:sz w:val="24"/>
          <w:szCs w:val="24"/>
        </w:rPr>
        <w:t xml:space="preserve"> и </w:t>
      </w:r>
      <w:r w:rsidR="00C55C84" w:rsidRPr="00C55C84">
        <w:rPr>
          <w:rFonts w:ascii="Times New Roman" w:hAnsi="Times New Roman" w:cs="Times New Roman"/>
        </w:rPr>
        <w:t xml:space="preserve">ПАО «НК «Роснефть» </w:t>
      </w:r>
      <w:proofErr w:type="gramStart"/>
      <w:r w:rsidR="00C55C84" w:rsidRPr="00C55C84">
        <w:rPr>
          <w:rFonts w:ascii="Times New Roman" w:hAnsi="Times New Roman" w:cs="Times New Roman"/>
        </w:rPr>
        <w:t>-</w:t>
      </w:r>
      <w:proofErr w:type="spellStart"/>
      <w:r w:rsidR="00C55C84" w:rsidRPr="00C55C84">
        <w:rPr>
          <w:rFonts w:ascii="Times New Roman" w:hAnsi="Times New Roman" w:cs="Times New Roman"/>
        </w:rPr>
        <w:t>А</w:t>
      </w:r>
      <w:proofErr w:type="gramEnd"/>
      <w:r w:rsidR="00C55C84" w:rsidRPr="00C55C84">
        <w:rPr>
          <w:rFonts w:ascii="Times New Roman" w:hAnsi="Times New Roman" w:cs="Times New Roman"/>
        </w:rPr>
        <w:t>лтайнефтепродукт</w:t>
      </w:r>
      <w:proofErr w:type="spellEnd"/>
      <w:r w:rsidRPr="00187854">
        <w:rPr>
          <w:rFonts w:ascii="Times New Roman" w:hAnsi="Times New Roman" w:cs="Times New Roman"/>
          <w:sz w:val="24"/>
          <w:szCs w:val="24"/>
        </w:rPr>
        <w:t>. Согласно протоколам и</w:t>
      </w:r>
      <w:r w:rsidR="00C55C84">
        <w:rPr>
          <w:rFonts w:ascii="Times New Roman" w:hAnsi="Times New Roman" w:cs="Times New Roman"/>
          <w:sz w:val="24"/>
          <w:szCs w:val="24"/>
        </w:rPr>
        <w:t>спытаний №8431 от 24.10.2017 г.,</w:t>
      </w:r>
      <w:r w:rsidRPr="00187854">
        <w:rPr>
          <w:rFonts w:ascii="Times New Roman" w:hAnsi="Times New Roman" w:cs="Times New Roman"/>
          <w:sz w:val="24"/>
          <w:szCs w:val="24"/>
        </w:rPr>
        <w:t xml:space="preserve"> №843</w:t>
      </w:r>
      <w:r w:rsidR="00F47043" w:rsidRPr="00187854">
        <w:rPr>
          <w:rFonts w:ascii="Times New Roman" w:hAnsi="Times New Roman" w:cs="Times New Roman"/>
          <w:sz w:val="24"/>
          <w:szCs w:val="24"/>
        </w:rPr>
        <w:t>2</w:t>
      </w:r>
      <w:r w:rsidRPr="00187854">
        <w:rPr>
          <w:rFonts w:ascii="Times New Roman" w:hAnsi="Times New Roman" w:cs="Times New Roman"/>
          <w:sz w:val="24"/>
          <w:szCs w:val="24"/>
        </w:rPr>
        <w:t xml:space="preserve"> от 24.10.2017 г., №843</w:t>
      </w:r>
      <w:r w:rsidR="00F47043" w:rsidRPr="00187854">
        <w:rPr>
          <w:rFonts w:ascii="Times New Roman" w:hAnsi="Times New Roman" w:cs="Times New Roman"/>
          <w:sz w:val="24"/>
          <w:szCs w:val="24"/>
        </w:rPr>
        <w:t>3</w:t>
      </w:r>
      <w:r w:rsidRPr="00187854">
        <w:rPr>
          <w:rFonts w:ascii="Times New Roman" w:hAnsi="Times New Roman" w:cs="Times New Roman"/>
          <w:sz w:val="24"/>
          <w:szCs w:val="24"/>
        </w:rPr>
        <w:t xml:space="preserve"> от 24.10.2017 г.</w:t>
      </w:r>
      <w:r w:rsidR="00D23C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5C84" w:rsidRPr="00D23C3D">
        <w:rPr>
          <w:rFonts w:ascii="Times New Roman" w:hAnsi="Times New Roman" w:cs="Times New Roman"/>
          <w:sz w:val="24"/>
          <w:szCs w:val="24"/>
        </w:rPr>
        <w:t>№ 1020/1-1022/1 от 23.10.2017)</w:t>
      </w:r>
      <w:proofErr w:type="gramStart"/>
      <w:r w:rsidR="00C55C84" w:rsidRPr="00D23C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C3D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D23C3D">
        <w:rPr>
          <w:rFonts w:ascii="Times New Roman" w:hAnsi="Times New Roman" w:cs="Times New Roman"/>
          <w:b/>
          <w:sz w:val="24"/>
          <w:szCs w:val="24"/>
        </w:rPr>
        <w:t>арушений не установлено.</w:t>
      </w:r>
      <w:r w:rsidRPr="0018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01E" w:rsidRPr="00187854" w:rsidRDefault="00076274" w:rsidP="00FD159B">
      <w:pPr>
        <w:jc w:val="both"/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>-</w:t>
      </w:r>
      <w:r w:rsidR="00B53B45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Pr="00187854">
        <w:rPr>
          <w:rFonts w:ascii="Times New Roman" w:hAnsi="Times New Roman" w:cs="Times New Roman"/>
          <w:b/>
          <w:sz w:val="24"/>
          <w:szCs w:val="24"/>
        </w:rPr>
        <w:t>ФБУ «</w:t>
      </w:r>
      <w:proofErr w:type="gramStart"/>
      <w:r w:rsidR="00D9001E" w:rsidRPr="00187854">
        <w:rPr>
          <w:rFonts w:ascii="Times New Roman" w:hAnsi="Times New Roman" w:cs="Times New Roman"/>
          <w:b/>
          <w:sz w:val="24"/>
          <w:szCs w:val="24"/>
        </w:rPr>
        <w:t>ОМСКИЙ</w:t>
      </w:r>
      <w:proofErr w:type="gram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 ЦСМ»</w:t>
      </w:r>
      <w:r w:rsidR="0069206C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6236E4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D9001E" w:rsidRPr="00187854">
        <w:rPr>
          <w:rFonts w:ascii="Times New Roman" w:hAnsi="Times New Roman" w:cs="Times New Roman"/>
          <w:sz w:val="24"/>
          <w:szCs w:val="24"/>
        </w:rPr>
        <w:t xml:space="preserve">Приобретено на АЗС области 5 образцов бензина марки «АИ-92-К5». Продукция исследовалась  в АИЛ ФБУ «Омский ЦСМ» </w:t>
      </w:r>
      <w:r w:rsidR="00D23C3D">
        <w:rPr>
          <w:rFonts w:ascii="Times New Roman" w:hAnsi="Times New Roman" w:cs="Times New Roman"/>
          <w:sz w:val="24"/>
          <w:szCs w:val="24"/>
        </w:rPr>
        <w:t>по показателям (октановое число,</w:t>
      </w:r>
      <w:r w:rsidR="00D9001E" w:rsidRPr="00187854">
        <w:rPr>
          <w:rFonts w:ascii="Times New Roman" w:hAnsi="Times New Roman" w:cs="Times New Roman"/>
          <w:sz w:val="24"/>
          <w:szCs w:val="24"/>
        </w:rPr>
        <w:t xml:space="preserve"> массовая доля серы, фракционный состав). По результатам исследований (протоколы испытаний </w:t>
      </w:r>
      <w:r w:rsidR="00D23C3D" w:rsidRPr="00D23C3D">
        <w:rPr>
          <w:rFonts w:ascii="Times New Roman" w:hAnsi="Times New Roman" w:cs="Times New Roman"/>
          <w:sz w:val="24"/>
          <w:szCs w:val="24"/>
        </w:rPr>
        <w:t>№163П от 20</w:t>
      </w:r>
      <w:r w:rsidR="008E5BBA" w:rsidRPr="00D23C3D">
        <w:rPr>
          <w:rFonts w:ascii="Times New Roman" w:hAnsi="Times New Roman" w:cs="Times New Roman"/>
          <w:sz w:val="24"/>
          <w:szCs w:val="24"/>
        </w:rPr>
        <w:t>.10.2017 г.,</w:t>
      </w:r>
      <w:r w:rsidR="008E5BBA" w:rsidRPr="0018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BBA" w:rsidRPr="00187854">
        <w:rPr>
          <w:rFonts w:ascii="Times New Roman" w:hAnsi="Times New Roman" w:cs="Times New Roman"/>
          <w:sz w:val="24"/>
          <w:szCs w:val="24"/>
        </w:rPr>
        <w:t>№164П от 23.10.2017 г.,  №165П от 23.10.2017 г., №166П от 23.10.2017 г.</w:t>
      </w:r>
      <w:r w:rsidR="00D23C3D">
        <w:rPr>
          <w:rFonts w:ascii="Times New Roman" w:hAnsi="Times New Roman" w:cs="Times New Roman"/>
          <w:sz w:val="24"/>
          <w:szCs w:val="24"/>
        </w:rPr>
        <w:t>,</w:t>
      </w:r>
      <w:r w:rsidR="00D23C3D" w:rsidRPr="00D23C3D">
        <w:rPr>
          <w:rFonts w:ascii="Times New Roman" w:hAnsi="Times New Roman" w:cs="Times New Roman"/>
          <w:b/>
        </w:rPr>
        <w:t xml:space="preserve"> </w:t>
      </w:r>
      <w:r w:rsidR="00D23C3D" w:rsidRPr="00D23C3D">
        <w:rPr>
          <w:rFonts w:ascii="Times New Roman" w:hAnsi="Times New Roman" w:cs="Times New Roman"/>
          <w:sz w:val="24"/>
          <w:szCs w:val="24"/>
        </w:rPr>
        <w:t xml:space="preserve">Протокол проверки качества № 50 </w:t>
      </w:r>
      <w:proofErr w:type="spellStart"/>
      <w:proofErr w:type="gramStart"/>
      <w:r w:rsidR="00D23C3D" w:rsidRPr="00D23C3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23C3D" w:rsidRPr="00D23C3D">
        <w:rPr>
          <w:rFonts w:ascii="Times New Roman" w:hAnsi="Times New Roman" w:cs="Times New Roman"/>
          <w:sz w:val="24"/>
          <w:szCs w:val="24"/>
        </w:rPr>
        <w:t xml:space="preserve"> от 23.10.2017 г.</w:t>
      </w:r>
      <w:r w:rsidR="008E5BBA" w:rsidRPr="00187854">
        <w:rPr>
          <w:rFonts w:ascii="Times New Roman" w:hAnsi="Times New Roman" w:cs="Times New Roman"/>
          <w:sz w:val="24"/>
          <w:szCs w:val="24"/>
        </w:rPr>
        <w:t>)</w:t>
      </w:r>
      <w:r w:rsidR="00FD159B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D9001E" w:rsidRPr="001878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E5BBA" w:rsidRPr="00187854">
        <w:rPr>
          <w:rFonts w:ascii="Times New Roman" w:hAnsi="Times New Roman" w:cs="Times New Roman"/>
          <w:b/>
          <w:sz w:val="24"/>
          <w:szCs w:val="24"/>
        </w:rPr>
        <w:t>1</w:t>
      </w:r>
      <w:r w:rsidR="00D9001E" w:rsidRPr="00187854">
        <w:rPr>
          <w:rFonts w:ascii="Times New Roman" w:hAnsi="Times New Roman" w:cs="Times New Roman"/>
          <w:b/>
          <w:sz w:val="24"/>
          <w:szCs w:val="24"/>
        </w:rPr>
        <w:t xml:space="preserve"> образц</w:t>
      </w:r>
      <w:r w:rsidR="008E5BBA" w:rsidRPr="00187854">
        <w:rPr>
          <w:rFonts w:ascii="Times New Roman" w:hAnsi="Times New Roman" w:cs="Times New Roman"/>
          <w:b/>
          <w:sz w:val="24"/>
          <w:szCs w:val="24"/>
        </w:rPr>
        <w:t>е</w:t>
      </w:r>
      <w:r w:rsidR="00D9001E" w:rsidRPr="00187854">
        <w:rPr>
          <w:rFonts w:ascii="Times New Roman" w:hAnsi="Times New Roman" w:cs="Times New Roman"/>
          <w:b/>
          <w:sz w:val="24"/>
          <w:szCs w:val="24"/>
        </w:rPr>
        <w:t xml:space="preserve">  установлено не соответствие по </w:t>
      </w:r>
      <w:r w:rsidR="007547BB">
        <w:rPr>
          <w:rFonts w:ascii="Times New Roman" w:hAnsi="Times New Roman" w:cs="Times New Roman"/>
          <w:b/>
          <w:sz w:val="24"/>
          <w:szCs w:val="24"/>
        </w:rPr>
        <w:t xml:space="preserve">показателю концентрация </w:t>
      </w:r>
      <w:r w:rsidR="008E5BBA" w:rsidRPr="00187854">
        <w:rPr>
          <w:rFonts w:ascii="Times New Roman" w:hAnsi="Times New Roman" w:cs="Times New Roman"/>
          <w:b/>
          <w:sz w:val="24"/>
          <w:szCs w:val="24"/>
        </w:rPr>
        <w:t>серы</w:t>
      </w:r>
      <w:r w:rsidR="00D9001E" w:rsidRPr="001878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5BBA" w:rsidRPr="00187854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8E5BBA" w:rsidRPr="00187854">
        <w:rPr>
          <w:rFonts w:ascii="Times New Roman" w:hAnsi="Times New Roman" w:cs="Times New Roman"/>
          <w:b/>
          <w:sz w:val="24"/>
          <w:szCs w:val="24"/>
        </w:rPr>
        <w:t>Омсктрансоил</w:t>
      </w:r>
      <w:proofErr w:type="spellEnd"/>
      <w:r w:rsidR="008E5BBA" w:rsidRPr="00187854">
        <w:rPr>
          <w:rFonts w:ascii="Times New Roman" w:hAnsi="Times New Roman" w:cs="Times New Roman"/>
          <w:b/>
          <w:sz w:val="24"/>
          <w:szCs w:val="24"/>
        </w:rPr>
        <w:t>»</w:t>
      </w:r>
      <w:r w:rsidR="00D9001E" w:rsidRPr="00187854">
        <w:rPr>
          <w:rFonts w:ascii="Times New Roman" w:hAnsi="Times New Roman" w:cs="Times New Roman"/>
          <w:b/>
          <w:sz w:val="24"/>
          <w:szCs w:val="24"/>
        </w:rPr>
        <w:t>)</w:t>
      </w:r>
      <w:r w:rsidR="00D9001E" w:rsidRPr="00187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4A2" w:rsidRDefault="008C64A2" w:rsidP="008C64A2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 ФБУ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НОВОСИБИРСКИЙ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ЦСМ»</w:t>
      </w:r>
      <w:r>
        <w:rPr>
          <w:rFonts w:ascii="Times New Roman" w:hAnsi="Times New Roman" w:cs="Times New Roman"/>
          <w:sz w:val="24"/>
          <w:szCs w:val="24"/>
        </w:rPr>
        <w:t xml:space="preserve"> Приобретено на АЗС области 5 образцов бензина марки «АИ-92-К5». Продукция исследовалась  в АИЛ ФБУ «Новосибирский ЦСМ» и ИЛ ООО «Беркут» по показателям (октановое число, плотность, массовая доля серы, фракционный состав). По результатам исследований (Протокол испытаний № 832 от 19.10.2017 г., № 833 от 19.10.2017 г., № 834 от 19.10.2017 г., № 835 от 19.10.2017 г. № 836 от 19.10.2017 г. (ООО «Беркут»); протоколы испытаний № Н 297 от 24.10.2017 г., № Н 297</w:t>
      </w:r>
      <w:proofErr w:type="gramStart"/>
      <w:r>
        <w:rPr>
          <w:rFonts w:ascii="Times New Roman" w:hAnsi="Times New Roman" w:cs="Times New Roman"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sz w:val="24"/>
          <w:szCs w:val="24"/>
        </w:rPr>
        <w:t>; № Н 298 от 24.10.2017 г., № Н 298/А;  № Н 299 от 24.10.2017 г., № Н 299/А; № Н 300 от 24.10.2017 г., № Н 300</w:t>
      </w:r>
      <w:proofErr w:type="gramStart"/>
      <w:r>
        <w:rPr>
          <w:rFonts w:ascii="Times New Roman" w:hAnsi="Times New Roman" w:cs="Times New Roman"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24.10.2017; № Н 301 от 24.10.2017 г., № Н 301А от 24.10.2017 г. (ФБУ «Новосибирский ЦСМ»)) </w:t>
      </w:r>
      <w:r>
        <w:rPr>
          <w:rFonts w:ascii="Times New Roman" w:hAnsi="Times New Roman" w:cs="Times New Roman"/>
          <w:b/>
          <w:sz w:val="24"/>
          <w:szCs w:val="24"/>
        </w:rPr>
        <w:t>в 2 образцах  установлено не соответствие по показателям:  плотность при температуре 15°С, концентрация  серы (ИП Кожевникова М.А. АЗС «Беркут»);  плотность при температуре 15°С, концентрация  серы, октановое число (ООО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Нафтасервис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АЗС № 4).</w:t>
      </w:r>
    </w:p>
    <w:p w:rsidR="008C64A2" w:rsidRDefault="008C64A2" w:rsidP="008C64A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Протоколы испытаний ИЛ ООО «Беркут» №№ 832-836 от 19.10.2017 и ИЦ ФБУ «Новосибирский ЦСМ»  №№ Н 297/А-Н 301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24.10.2017 носят информативный характер, с согласия заказчика испытания проведены вне области аккредитации ИЦ с соблюдением требований стандартизованных методик.</w:t>
      </w:r>
    </w:p>
    <w:p w:rsidR="008C64A2" w:rsidRDefault="008C64A2" w:rsidP="008C64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73" w:rsidRPr="00187854" w:rsidRDefault="00012473" w:rsidP="00012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A0" w:rsidRPr="00187854" w:rsidRDefault="009351F4" w:rsidP="00580FAC">
      <w:pPr>
        <w:rPr>
          <w:rFonts w:ascii="Times New Roman" w:hAnsi="Times New Roman" w:cs="Times New Roman"/>
          <w:sz w:val="24"/>
          <w:szCs w:val="24"/>
        </w:rPr>
      </w:pPr>
      <w:r w:rsidRPr="007547BB">
        <w:rPr>
          <w:rFonts w:ascii="Times New Roman" w:hAnsi="Times New Roman" w:cs="Times New Roman"/>
          <w:b/>
          <w:sz w:val="24"/>
          <w:szCs w:val="24"/>
        </w:rPr>
        <w:lastRenderedPageBreak/>
        <w:t>- ФБУ «ЗАБАЙКАЛЬСКИЙ ЦСМ»</w:t>
      </w:r>
      <w:r w:rsidRPr="0018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AC">
        <w:rPr>
          <w:rFonts w:ascii="Times New Roman" w:hAnsi="Times New Roman" w:cs="Times New Roman"/>
          <w:sz w:val="24"/>
          <w:szCs w:val="24"/>
        </w:rPr>
        <w:t xml:space="preserve"> информация представлена </w:t>
      </w:r>
      <w:r w:rsidRPr="00187854">
        <w:rPr>
          <w:rFonts w:ascii="Times New Roman" w:hAnsi="Times New Roman" w:cs="Times New Roman"/>
          <w:sz w:val="24"/>
          <w:szCs w:val="24"/>
        </w:rPr>
        <w:t xml:space="preserve"> на основании проверок Отдела (инспекции) государственного надзора по Забайкальскому</w:t>
      </w:r>
      <w:r w:rsidRPr="00580FAC">
        <w:rPr>
          <w:rFonts w:ascii="Times New Roman" w:hAnsi="Times New Roman" w:cs="Times New Roman"/>
          <w:sz w:val="24"/>
          <w:szCs w:val="24"/>
        </w:rPr>
        <w:t xml:space="preserve"> </w:t>
      </w:r>
      <w:r w:rsidRPr="00187854">
        <w:rPr>
          <w:rFonts w:ascii="Times New Roman" w:hAnsi="Times New Roman" w:cs="Times New Roman"/>
          <w:sz w:val="24"/>
          <w:szCs w:val="24"/>
        </w:rPr>
        <w:t>краю СМТУ Росстандарта</w:t>
      </w:r>
      <w:r w:rsidR="00580FAC">
        <w:rPr>
          <w:rFonts w:ascii="Times New Roman" w:hAnsi="Times New Roman" w:cs="Times New Roman"/>
          <w:sz w:val="24"/>
          <w:szCs w:val="24"/>
        </w:rPr>
        <w:t xml:space="preserve">. Продукция исследовалась по показателям </w:t>
      </w:r>
      <w:r w:rsidR="00580FAC" w:rsidRPr="00580FAC">
        <w:rPr>
          <w:rFonts w:ascii="Times New Roman" w:hAnsi="Times New Roman" w:cs="Times New Roman"/>
          <w:sz w:val="24"/>
          <w:szCs w:val="24"/>
        </w:rPr>
        <w:t xml:space="preserve"> концентрация  серы, объемная доля бензола,  массовая доля кислорода,  объемная доля углеводов,  октановое число, давление насыщенных паров, объемная доля </w:t>
      </w:r>
      <w:proofErr w:type="spellStart"/>
      <w:r w:rsidR="00580FAC" w:rsidRPr="00580FAC">
        <w:rPr>
          <w:rFonts w:ascii="Times New Roman" w:hAnsi="Times New Roman" w:cs="Times New Roman"/>
          <w:sz w:val="24"/>
          <w:szCs w:val="24"/>
        </w:rPr>
        <w:t>оксигенатов</w:t>
      </w:r>
      <w:proofErr w:type="spellEnd"/>
      <w:r w:rsidR="00580FAC" w:rsidRPr="00580FAC">
        <w:rPr>
          <w:rFonts w:ascii="Times New Roman" w:hAnsi="Times New Roman" w:cs="Times New Roman"/>
          <w:sz w:val="24"/>
          <w:szCs w:val="24"/>
        </w:rPr>
        <w:t>.</w:t>
      </w:r>
    </w:p>
    <w:p w:rsidR="003953A0" w:rsidRPr="00187854" w:rsidRDefault="006A2978" w:rsidP="00012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семи</w:t>
      </w:r>
      <w:r w:rsidR="007547BB">
        <w:rPr>
          <w:rFonts w:ascii="Times New Roman" w:hAnsi="Times New Roman" w:cs="Times New Roman"/>
          <w:sz w:val="24"/>
          <w:szCs w:val="24"/>
        </w:rPr>
        <w:t xml:space="preserve"> проведенных надзорных мероприятий </w:t>
      </w:r>
      <w:r w:rsidR="00012473" w:rsidRPr="00187854">
        <w:rPr>
          <w:rFonts w:ascii="Times New Roman" w:hAnsi="Times New Roman" w:cs="Times New Roman"/>
          <w:sz w:val="24"/>
          <w:szCs w:val="24"/>
        </w:rPr>
        <w:t xml:space="preserve"> не соответствие выявлено</w:t>
      </w:r>
      <w:r w:rsidR="007547BB" w:rsidRPr="00754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7BB" w:rsidRPr="00187854">
        <w:rPr>
          <w:rFonts w:ascii="Times New Roman" w:hAnsi="Times New Roman" w:cs="Times New Roman"/>
          <w:b/>
          <w:sz w:val="24"/>
          <w:szCs w:val="24"/>
        </w:rPr>
        <w:t>на 1 предприятии</w:t>
      </w:r>
      <w:r w:rsidR="007547BB">
        <w:rPr>
          <w:rFonts w:ascii="Times New Roman" w:hAnsi="Times New Roman" w:cs="Times New Roman"/>
          <w:sz w:val="24"/>
          <w:szCs w:val="24"/>
        </w:rPr>
        <w:t xml:space="preserve"> по показателю концентрация </w:t>
      </w:r>
      <w:r w:rsidR="00012473" w:rsidRPr="00187854">
        <w:rPr>
          <w:rFonts w:ascii="Times New Roman" w:hAnsi="Times New Roman" w:cs="Times New Roman"/>
          <w:sz w:val="24"/>
          <w:szCs w:val="24"/>
        </w:rPr>
        <w:t xml:space="preserve"> серы</w:t>
      </w:r>
      <w:r w:rsidR="00754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73" w:rsidRPr="00187854">
        <w:rPr>
          <w:rFonts w:ascii="Times New Roman" w:hAnsi="Times New Roman" w:cs="Times New Roman"/>
          <w:b/>
          <w:sz w:val="24"/>
          <w:szCs w:val="24"/>
        </w:rPr>
        <w:t>- ПАО «</w:t>
      </w:r>
      <w:proofErr w:type="spellStart"/>
      <w:r w:rsidR="00012473" w:rsidRPr="00187854">
        <w:rPr>
          <w:rFonts w:ascii="Times New Roman" w:hAnsi="Times New Roman" w:cs="Times New Roman"/>
          <w:b/>
          <w:sz w:val="24"/>
          <w:szCs w:val="24"/>
        </w:rPr>
        <w:t>Нефтемаркет</w:t>
      </w:r>
      <w:proofErr w:type="spellEnd"/>
      <w:r w:rsidR="00012473" w:rsidRPr="00187854">
        <w:rPr>
          <w:rFonts w:ascii="Times New Roman" w:hAnsi="Times New Roman" w:cs="Times New Roman"/>
          <w:b/>
          <w:sz w:val="24"/>
          <w:szCs w:val="24"/>
        </w:rPr>
        <w:t>», АЗС № 28</w:t>
      </w:r>
    </w:p>
    <w:p w:rsidR="00012473" w:rsidRPr="00187854" w:rsidRDefault="00012473" w:rsidP="0001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73" w:rsidRPr="00187854" w:rsidRDefault="00012473" w:rsidP="00187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54">
        <w:rPr>
          <w:rFonts w:ascii="Times New Roman" w:hAnsi="Times New Roman" w:cs="Times New Roman"/>
          <w:b/>
          <w:sz w:val="24"/>
          <w:szCs w:val="24"/>
        </w:rPr>
        <w:t>- ФБУ «</w:t>
      </w:r>
      <w:proofErr w:type="gramStart"/>
      <w:r w:rsidRPr="00187854">
        <w:rPr>
          <w:rFonts w:ascii="Times New Roman" w:hAnsi="Times New Roman" w:cs="Times New Roman"/>
          <w:b/>
          <w:sz w:val="24"/>
          <w:szCs w:val="24"/>
        </w:rPr>
        <w:t>КРАСНОЯРСКИЙ</w:t>
      </w:r>
      <w:proofErr w:type="gram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 ЦСМ»</w:t>
      </w:r>
      <w:r w:rsidRPr="00187854">
        <w:rPr>
          <w:rFonts w:ascii="Times New Roman" w:hAnsi="Times New Roman" w:cs="Times New Roman"/>
          <w:sz w:val="24"/>
          <w:szCs w:val="24"/>
        </w:rPr>
        <w:t xml:space="preserve">  Приобретено на АЗС края 6 образцов бензина марки «АИ-92-К5». Продукция исследовалась  в АИЦ ФБУ «Крас</w:t>
      </w:r>
      <w:r w:rsidR="007547BB">
        <w:rPr>
          <w:rFonts w:ascii="Times New Roman" w:hAnsi="Times New Roman" w:cs="Times New Roman"/>
          <w:sz w:val="24"/>
          <w:szCs w:val="24"/>
        </w:rPr>
        <w:t>ноярский ЦСМ» по показателям (</w:t>
      </w:r>
      <w:r w:rsidRPr="00187854">
        <w:rPr>
          <w:rFonts w:ascii="Times New Roman" w:hAnsi="Times New Roman" w:cs="Times New Roman"/>
          <w:sz w:val="24"/>
          <w:szCs w:val="24"/>
        </w:rPr>
        <w:t xml:space="preserve">октановое число, концентрация серы, концентрация фактических смол, плотность, фракционный состав). </w:t>
      </w:r>
      <w:proofErr w:type="gramStart"/>
      <w:r w:rsidRPr="00187854">
        <w:rPr>
          <w:rFonts w:ascii="Times New Roman" w:hAnsi="Times New Roman" w:cs="Times New Roman"/>
          <w:sz w:val="24"/>
          <w:szCs w:val="24"/>
        </w:rPr>
        <w:t>По результатам исследований (протоколы испытаний</w:t>
      </w:r>
      <w:r w:rsidR="009B715E" w:rsidRPr="0018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F62">
        <w:rPr>
          <w:rFonts w:ascii="Times New Roman" w:hAnsi="Times New Roman" w:cs="Times New Roman"/>
          <w:sz w:val="24"/>
          <w:szCs w:val="24"/>
        </w:rPr>
        <w:t xml:space="preserve">протоколы испытаний </w:t>
      </w:r>
      <w:r w:rsidR="009B715E" w:rsidRPr="00187854">
        <w:rPr>
          <w:rFonts w:ascii="Times New Roman" w:hAnsi="Times New Roman" w:cs="Times New Roman"/>
          <w:sz w:val="24"/>
          <w:szCs w:val="24"/>
        </w:rPr>
        <w:t>№ 6849 от 23.10.2017 г., № 6850 от 23.10.2017 г., № 6851 от 23.10.2017 г., № 6852 от 23.10.2017 г., № 6853 от 23.10.2017 г.</w:t>
      </w:r>
      <w:r w:rsidR="00E04F62">
        <w:rPr>
          <w:rFonts w:ascii="Times New Roman" w:hAnsi="Times New Roman" w:cs="Times New Roman"/>
          <w:sz w:val="24"/>
          <w:szCs w:val="24"/>
        </w:rPr>
        <w:t>,</w:t>
      </w:r>
      <w:r w:rsidR="00E04F62" w:rsidRPr="00E04F62">
        <w:rPr>
          <w:rFonts w:ascii="Times New Roman" w:hAnsi="Times New Roman" w:cs="Times New Roman"/>
          <w:sz w:val="24"/>
          <w:szCs w:val="24"/>
        </w:rPr>
        <w:t xml:space="preserve"> </w:t>
      </w:r>
      <w:r w:rsidR="00E04F62" w:rsidRPr="00187854">
        <w:rPr>
          <w:rFonts w:ascii="Times New Roman" w:hAnsi="Times New Roman" w:cs="Times New Roman"/>
          <w:sz w:val="24"/>
          <w:szCs w:val="24"/>
        </w:rPr>
        <w:t>№ 6853 от 23.10.2017 г.</w:t>
      </w:r>
      <w:r w:rsidRPr="00187854">
        <w:rPr>
          <w:rFonts w:ascii="Times New Roman" w:hAnsi="Times New Roman" w:cs="Times New Roman"/>
          <w:sz w:val="24"/>
          <w:szCs w:val="24"/>
        </w:rPr>
        <w:t xml:space="preserve">) </w:t>
      </w:r>
      <w:r w:rsidRPr="00187854">
        <w:rPr>
          <w:rFonts w:ascii="Times New Roman" w:hAnsi="Times New Roman" w:cs="Times New Roman"/>
          <w:b/>
          <w:sz w:val="24"/>
          <w:szCs w:val="24"/>
        </w:rPr>
        <w:t xml:space="preserve">в 1 образце  установлено не </w:t>
      </w:r>
      <w:r w:rsidR="007547BB">
        <w:rPr>
          <w:rFonts w:ascii="Times New Roman" w:hAnsi="Times New Roman" w:cs="Times New Roman"/>
          <w:b/>
          <w:sz w:val="24"/>
          <w:szCs w:val="24"/>
        </w:rPr>
        <w:t xml:space="preserve">соответствие по показателю концентрация </w:t>
      </w:r>
      <w:r w:rsidRPr="00187854">
        <w:rPr>
          <w:rFonts w:ascii="Times New Roman" w:hAnsi="Times New Roman" w:cs="Times New Roman"/>
          <w:b/>
          <w:sz w:val="24"/>
          <w:szCs w:val="24"/>
        </w:rPr>
        <w:t xml:space="preserve"> серы (ООО «</w:t>
      </w:r>
      <w:proofErr w:type="spellStart"/>
      <w:r w:rsidR="009B715E" w:rsidRPr="00187854">
        <w:rPr>
          <w:rFonts w:ascii="Times New Roman" w:hAnsi="Times New Roman" w:cs="Times New Roman"/>
          <w:b/>
          <w:sz w:val="24"/>
          <w:szCs w:val="24"/>
        </w:rPr>
        <w:t>КиТ</w:t>
      </w:r>
      <w:proofErr w:type="spellEnd"/>
      <w:r w:rsidRPr="00187854">
        <w:rPr>
          <w:rFonts w:ascii="Times New Roman" w:hAnsi="Times New Roman" w:cs="Times New Roman"/>
          <w:b/>
          <w:sz w:val="24"/>
          <w:szCs w:val="24"/>
        </w:rPr>
        <w:t>»</w:t>
      </w:r>
      <w:r w:rsidR="009B715E" w:rsidRPr="00187854">
        <w:rPr>
          <w:rFonts w:ascii="Times New Roman" w:hAnsi="Times New Roman" w:cs="Times New Roman"/>
          <w:b/>
          <w:sz w:val="24"/>
          <w:szCs w:val="24"/>
        </w:rPr>
        <w:t>, АЗС «КРАСНОЯРСКНЕФТЕПРОДУКТ»</w:t>
      </w:r>
      <w:r w:rsidRPr="00187854">
        <w:rPr>
          <w:rFonts w:ascii="Times New Roman" w:hAnsi="Times New Roman" w:cs="Times New Roman"/>
          <w:b/>
          <w:sz w:val="24"/>
          <w:szCs w:val="24"/>
        </w:rPr>
        <w:t>)</w:t>
      </w:r>
      <w:r w:rsidR="009B715E" w:rsidRPr="00187854">
        <w:rPr>
          <w:rFonts w:ascii="Times New Roman" w:hAnsi="Times New Roman" w:cs="Times New Roman"/>
          <w:b/>
          <w:sz w:val="24"/>
          <w:szCs w:val="24"/>
        </w:rPr>
        <w:t xml:space="preserve">, в 1 образце установлено несоответствие по </w:t>
      </w:r>
      <w:r w:rsidR="007547BB">
        <w:rPr>
          <w:rFonts w:ascii="Times New Roman" w:hAnsi="Times New Roman" w:cs="Times New Roman"/>
          <w:b/>
          <w:sz w:val="24"/>
          <w:szCs w:val="24"/>
        </w:rPr>
        <w:t>показателю октановое  число</w:t>
      </w:r>
      <w:r w:rsidR="009B715E" w:rsidRPr="00187854">
        <w:rPr>
          <w:rFonts w:ascii="Times New Roman" w:hAnsi="Times New Roman" w:cs="Times New Roman"/>
          <w:b/>
          <w:sz w:val="24"/>
          <w:szCs w:val="24"/>
        </w:rPr>
        <w:t xml:space="preserve"> (ИП </w:t>
      </w:r>
      <w:proofErr w:type="spellStart"/>
      <w:r w:rsidR="009B715E" w:rsidRPr="00187854">
        <w:rPr>
          <w:rFonts w:ascii="Times New Roman" w:hAnsi="Times New Roman" w:cs="Times New Roman"/>
          <w:b/>
          <w:sz w:val="24"/>
          <w:szCs w:val="24"/>
        </w:rPr>
        <w:t>Сигарев</w:t>
      </w:r>
      <w:proofErr w:type="spellEnd"/>
      <w:r w:rsidR="009B715E" w:rsidRPr="00187854">
        <w:rPr>
          <w:rFonts w:ascii="Times New Roman" w:hAnsi="Times New Roman" w:cs="Times New Roman"/>
          <w:b/>
          <w:sz w:val="24"/>
          <w:szCs w:val="24"/>
        </w:rPr>
        <w:t xml:space="preserve"> А.В. АЗС «Стандарт</w:t>
      </w:r>
      <w:proofErr w:type="gramEnd"/>
      <w:r w:rsidR="009B715E" w:rsidRPr="00187854">
        <w:rPr>
          <w:rFonts w:ascii="Times New Roman" w:hAnsi="Times New Roman" w:cs="Times New Roman"/>
          <w:b/>
          <w:sz w:val="24"/>
          <w:szCs w:val="24"/>
        </w:rPr>
        <w:t xml:space="preserve"> 24»)</w:t>
      </w:r>
      <w:r w:rsidRPr="00187854">
        <w:rPr>
          <w:rFonts w:ascii="Times New Roman" w:hAnsi="Times New Roman" w:cs="Times New Roman"/>
          <w:b/>
          <w:sz w:val="24"/>
          <w:szCs w:val="24"/>
        </w:rPr>
        <w:t>.</w:t>
      </w:r>
    </w:p>
    <w:p w:rsidR="00187854" w:rsidRDefault="00187854" w:rsidP="007547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54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proofErr w:type="gramStart"/>
      <w:r w:rsidR="00E04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85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 что на 2-х АЗС отсутствовала информация для потребителя о топливе (ООО «</w:t>
      </w:r>
      <w:proofErr w:type="spellStart"/>
      <w:r w:rsidRPr="00187854">
        <w:rPr>
          <w:rFonts w:ascii="Times New Roman" w:hAnsi="Times New Roman" w:cs="Times New Roman"/>
          <w:b/>
          <w:sz w:val="24"/>
          <w:szCs w:val="24"/>
        </w:rPr>
        <w:t>Газпромнефть-Центр</w:t>
      </w:r>
      <w:proofErr w:type="spellEnd"/>
      <w:r w:rsidRPr="00187854">
        <w:rPr>
          <w:rFonts w:ascii="Times New Roman" w:hAnsi="Times New Roman" w:cs="Times New Roman"/>
          <w:b/>
          <w:sz w:val="24"/>
          <w:szCs w:val="24"/>
        </w:rPr>
        <w:t>», АЗС № 259; ООО «</w:t>
      </w:r>
      <w:proofErr w:type="spellStart"/>
      <w:r w:rsidRPr="00187854">
        <w:rPr>
          <w:rFonts w:ascii="Times New Roman" w:hAnsi="Times New Roman" w:cs="Times New Roman"/>
          <w:b/>
          <w:sz w:val="24"/>
          <w:szCs w:val="24"/>
        </w:rPr>
        <w:t>КиТ</w:t>
      </w:r>
      <w:proofErr w:type="spell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», АЗС «КНП»). </w:t>
      </w:r>
    </w:p>
    <w:p w:rsidR="007547BB" w:rsidRPr="00187854" w:rsidRDefault="007547BB" w:rsidP="007547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95D" w:rsidRPr="00187854" w:rsidRDefault="0069206C" w:rsidP="00390C05">
      <w:pPr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 xml:space="preserve">- </w:t>
      </w:r>
      <w:r w:rsidR="00B53B45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Pr="00187854">
        <w:rPr>
          <w:rFonts w:ascii="Times New Roman" w:hAnsi="Times New Roman" w:cs="Times New Roman"/>
          <w:b/>
          <w:sz w:val="24"/>
          <w:szCs w:val="24"/>
        </w:rPr>
        <w:t>ФБУ «</w:t>
      </w:r>
      <w:proofErr w:type="gramStart"/>
      <w:r w:rsidRPr="00187854">
        <w:rPr>
          <w:rFonts w:ascii="Times New Roman" w:hAnsi="Times New Roman" w:cs="Times New Roman"/>
          <w:b/>
          <w:sz w:val="24"/>
          <w:szCs w:val="24"/>
        </w:rPr>
        <w:t>И</w:t>
      </w:r>
      <w:r w:rsidR="006E68F8" w:rsidRPr="00187854">
        <w:rPr>
          <w:rFonts w:ascii="Times New Roman" w:hAnsi="Times New Roman" w:cs="Times New Roman"/>
          <w:b/>
          <w:sz w:val="24"/>
          <w:szCs w:val="24"/>
        </w:rPr>
        <w:t>РКУТСКИЙ</w:t>
      </w:r>
      <w:proofErr w:type="gramEnd"/>
      <w:r w:rsidRPr="00187854">
        <w:rPr>
          <w:rFonts w:ascii="Times New Roman" w:hAnsi="Times New Roman" w:cs="Times New Roman"/>
          <w:b/>
          <w:sz w:val="24"/>
          <w:szCs w:val="24"/>
        </w:rPr>
        <w:t xml:space="preserve"> ЦСМ» </w:t>
      </w:r>
      <w:r w:rsidR="00E547FE" w:rsidRPr="00187854">
        <w:rPr>
          <w:rFonts w:ascii="Times New Roman" w:hAnsi="Times New Roman" w:cs="Times New Roman"/>
          <w:sz w:val="24"/>
          <w:szCs w:val="24"/>
        </w:rPr>
        <w:t xml:space="preserve">Приобретено на АЗС области </w:t>
      </w:r>
      <w:r w:rsidR="00BC2440" w:rsidRPr="00187854">
        <w:rPr>
          <w:rFonts w:ascii="Times New Roman" w:hAnsi="Times New Roman" w:cs="Times New Roman"/>
          <w:sz w:val="24"/>
          <w:szCs w:val="24"/>
        </w:rPr>
        <w:t>10</w:t>
      </w:r>
      <w:r w:rsidR="00E547FE" w:rsidRPr="00187854">
        <w:rPr>
          <w:rFonts w:ascii="Times New Roman" w:hAnsi="Times New Roman" w:cs="Times New Roman"/>
          <w:sz w:val="24"/>
          <w:szCs w:val="24"/>
        </w:rPr>
        <w:t xml:space="preserve"> образцов бензина марки «АИ-92-К5». Продукция исследовалась  в АИЛ ФБУ «</w:t>
      </w:r>
      <w:r w:rsidR="00BC2440" w:rsidRPr="00187854">
        <w:rPr>
          <w:rFonts w:ascii="Times New Roman" w:hAnsi="Times New Roman" w:cs="Times New Roman"/>
          <w:sz w:val="24"/>
          <w:szCs w:val="24"/>
        </w:rPr>
        <w:t>Иркутский</w:t>
      </w:r>
      <w:r w:rsidR="00E547FE" w:rsidRPr="00187854">
        <w:rPr>
          <w:rFonts w:ascii="Times New Roman" w:hAnsi="Times New Roman" w:cs="Times New Roman"/>
          <w:sz w:val="24"/>
          <w:szCs w:val="24"/>
        </w:rPr>
        <w:t xml:space="preserve"> ЦСМ» по показателям (</w:t>
      </w:r>
      <w:r w:rsidR="00BC2440" w:rsidRPr="00187854">
        <w:rPr>
          <w:rFonts w:ascii="Times New Roman" w:hAnsi="Times New Roman" w:cs="Times New Roman"/>
          <w:sz w:val="24"/>
          <w:szCs w:val="24"/>
        </w:rPr>
        <w:t xml:space="preserve">объемная доля бензола, объемная доля углеводородов, массовая доля кислорода, объемная доля </w:t>
      </w:r>
      <w:proofErr w:type="spellStart"/>
      <w:r w:rsidR="00BC2440" w:rsidRPr="00187854">
        <w:rPr>
          <w:rFonts w:ascii="Times New Roman" w:hAnsi="Times New Roman" w:cs="Times New Roman"/>
          <w:sz w:val="24"/>
          <w:szCs w:val="24"/>
        </w:rPr>
        <w:t>оксигенатов</w:t>
      </w:r>
      <w:proofErr w:type="spellEnd"/>
      <w:r w:rsidR="00BC2440" w:rsidRPr="00187854">
        <w:rPr>
          <w:rFonts w:ascii="Times New Roman" w:hAnsi="Times New Roman" w:cs="Times New Roman"/>
          <w:sz w:val="24"/>
          <w:szCs w:val="24"/>
        </w:rPr>
        <w:t xml:space="preserve">, массовая доля серы, объемная доля </w:t>
      </w:r>
      <w:proofErr w:type="spellStart"/>
      <w:r w:rsidR="00BC2440" w:rsidRPr="00187854">
        <w:rPr>
          <w:rFonts w:ascii="Times New Roman" w:hAnsi="Times New Roman" w:cs="Times New Roman"/>
          <w:sz w:val="24"/>
          <w:szCs w:val="24"/>
        </w:rPr>
        <w:t>монометиланилина</w:t>
      </w:r>
      <w:proofErr w:type="spellEnd"/>
      <w:r w:rsidR="00BC2440" w:rsidRPr="00187854">
        <w:rPr>
          <w:rFonts w:ascii="Times New Roman" w:hAnsi="Times New Roman" w:cs="Times New Roman"/>
          <w:sz w:val="24"/>
          <w:szCs w:val="24"/>
        </w:rPr>
        <w:t>, плотность, фракционный состав, октановое число</w:t>
      </w:r>
      <w:r w:rsidR="00390C05" w:rsidRPr="00390C05">
        <w:rPr>
          <w:rFonts w:ascii="Times New Roman" w:hAnsi="Times New Roman" w:cs="Times New Roman"/>
          <w:sz w:val="24"/>
          <w:szCs w:val="24"/>
        </w:rPr>
        <w:t xml:space="preserve"> по моторному и исследовательскому методу</w:t>
      </w:r>
      <w:r w:rsidR="00E547FE" w:rsidRPr="0018785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E547FE" w:rsidRPr="00187854">
        <w:rPr>
          <w:rFonts w:ascii="Times New Roman" w:hAnsi="Times New Roman" w:cs="Times New Roman"/>
          <w:sz w:val="24"/>
          <w:szCs w:val="24"/>
        </w:rPr>
        <w:t>По результатам исследований (протоколы испытаний</w:t>
      </w:r>
      <w:r w:rsidR="00FD159B" w:rsidRPr="00187854">
        <w:rPr>
          <w:rFonts w:ascii="Times New Roman" w:hAnsi="Times New Roman" w:cs="Times New Roman"/>
          <w:sz w:val="24"/>
          <w:szCs w:val="24"/>
        </w:rPr>
        <w:t xml:space="preserve"> № Н0903 от 26.10.2017 г., № Н0904 от 26.10.2017 г., № Н0905 от 26.10.2017 г., № Н0906 от 26.10.2017 г., № Н0907 от 26.10.2017 г., № Н0908 от 26.10.2017 г., № Н0909 от 26.10.2017 г., № Н0910 от 26.10.2017 г., № Н0911 от 26.10.2017 г., № Н0912 от 26.10.2017 г.) </w:t>
      </w:r>
      <w:r w:rsidR="00FD159B" w:rsidRPr="00E2521A">
        <w:rPr>
          <w:rFonts w:ascii="Times New Roman" w:hAnsi="Times New Roman" w:cs="Times New Roman"/>
          <w:b/>
          <w:sz w:val="24"/>
          <w:szCs w:val="24"/>
        </w:rPr>
        <w:t>в 4 образцах  установлено не соответствие по</w:t>
      </w:r>
      <w:r w:rsidR="007547BB" w:rsidRPr="00E2521A">
        <w:rPr>
          <w:rFonts w:ascii="Times New Roman" w:hAnsi="Times New Roman" w:cs="Times New Roman"/>
          <w:b/>
          <w:sz w:val="24"/>
          <w:szCs w:val="24"/>
        </w:rPr>
        <w:t xml:space="preserve"> показателю  октановое число, концентрация </w:t>
      </w:r>
      <w:r w:rsidR="00FD159B" w:rsidRPr="00E2521A">
        <w:rPr>
          <w:rFonts w:ascii="Times New Roman" w:hAnsi="Times New Roman" w:cs="Times New Roman"/>
          <w:b/>
          <w:sz w:val="24"/>
          <w:szCs w:val="24"/>
        </w:rPr>
        <w:t>серы</w:t>
      </w:r>
      <w:r w:rsidR="006E68F8" w:rsidRPr="00187854">
        <w:rPr>
          <w:rFonts w:ascii="Times New Roman" w:hAnsi="Times New Roman" w:cs="Times New Roman"/>
          <w:sz w:val="24"/>
          <w:szCs w:val="24"/>
        </w:rPr>
        <w:t xml:space="preserve"> </w:t>
      </w:r>
      <w:r w:rsidR="00FD159B" w:rsidRPr="00187854">
        <w:rPr>
          <w:rFonts w:ascii="Times New Roman" w:hAnsi="Times New Roman" w:cs="Times New Roman"/>
          <w:sz w:val="24"/>
          <w:szCs w:val="24"/>
        </w:rPr>
        <w:t>(</w:t>
      </w:r>
      <w:r w:rsidR="006E68F8" w:rsidRPr="0018785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E68F8" w:rsidRPr="00187854">
        <w:rPr>
          <w:rFonts w:ascii="Times New Roman" w:hAnsi="Times New Roman" w:cs="Times New Roman"/>
          <w:sz w:val="24"/>
          <w:szCs w:val="24"/>
        </w:rPr>
        <w:t>Сибтранснефть</w:t>
      </w:r>
      <w:proofErr w:type="spellEnd"/>
      <w:r w:rsidR="006E68F8" w:rsidRPr="00187854">
        <w:rPr>
          <w:rFonts w:ascii="Times New Roman" w:hAnsi="Times New Roman" w:cs="Times New Roman"/>
          <w:sz w:val="24"/>
          <w:szCs w:val="24"/>
        </w:rPr>
        <w:t>»</w:t>
      </w:r>
      <w:r w:rsidR="00E2521A">
        <w:rPr>
          <w:rFonts w:ascii="Times New Roman" w:hAnsi="Times New Roman" w:cs="Times New Roman"/>
          <w:sz w:val="24"/>
          <w:szCs w:val="24"/>
        </w:rPr>
        <w:t>,  АЗС</w:t>
      </w:r>
      <w:proofErr w:type="gramEnd"/>
      <w:r w:rsidR="00E2521A">
        <w:rPr>
          <w:rFonts w:ascii="Times New Roman" w:hAnsi="Times New Roman" w:cs="Times New Roman"/>
          <w:sz w:val="24"/>
          <w:szCs w:val="24"/>
        </w:rPr>
        <w:t xml:space="preserve"> «БРК»;</w:t>
      </w:r>
      <w:r w:rsidR="006E68F8" w:rsidRPr="00187854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6E68F8" w:rsidRPr="00187854">
        <w:rPr>
          <w:rFonts w:ascii="Times New Roman" w:hAnsi="Times New Roman" w:cs="Times New Roman"/>
          <w:sz w:val="24"/>
          <w:szCs w:val="24"/>
        </w:rPr>
        <w:t>СибТранзитОйл</w:t>
      </w:r>
      <w:proofErr w:type="spellEnd"/>
      <w:r w:rsidR="006E68F8" w:rsidRPr="00187854">
        <w:rPr>
          <w:rFonts w:ascii="Times New Roman" w:hAnsi="Times New Roman" w:cs="Times New Roman"/>
          <w:sz w:val="24"/>
          <w:szCs w:val="24"/>
        </w:rPr>
        <w:t>»</w:t>
      </w:r>
      <w:r w:rsidR="00E2521A">
        <w:rPr>
          <w:rFonts w:ascii="Times New Roman" w:hAnsi="Times New Roman" w:cs="Times New Roman"/>
          <w:sz w:val="24"/>
          <w:szCs w:val="24"/>
        </w:rPr>
        <w:t>,</w:t>
      </w:r>
      <w:r w:rsidR="00E2521A" w:rsidRPr="00E2521A">
        <w:rPr>
          <w:rFonts w:ascii="Times New Roman" w:hAnsi="Times New Roman" w:cs="Times New Roman"/>
        </w:rPr>
        <w:t xml:space="preserve"> </w:t>
      </w:r>
      <w:r w:rsidR="00E2521A">
        <w:rPr>
          <w:rFonts w:ascii="Times New Roman" w:hAnsi="Times New Roman" w:cs="Times New Roman"/>
        </w:rPr>
        <w:t xml:space="preserve"> АЗС, ТРК №1</w:t>
      </w:r>
      <w:r w:rsidR="00E2521A">
        <w:rPr>
          <w:rFonts w:ascii="Times New Roman" w:hAnsi="Times New Roman" w:cs="Times New Roman"/>
          <w:sz w:val="24"/>
          <w:szCs w:val="24"/>
        </w:rPr>
        <w:t xml:space="preserve">; </w:t>
      </w:r>
      <w:r w:rsidR="006E68F8" w:rsidRPr="00187854">
        <w:rPr>
          <w:rFonts w:ascii="Times New Roman" w:hAnsi="Times New Roman" w:cs="Times New Roman"/>
          <w:sz w:val="24"/>
          <w:szCs w:val="24"/>
        </w:rPr>
        <w:t xml:space="preserve"> АЗС № </w:t>
      </w:r>
      <w:r w:rsidR="006E68F8" w:rsidRPr="00E2521A">
        <w:rPr>
          <w:rFonts w:ascii="Times New Roman" w:hAnsi="Times New Roman" w:cs="Times New Roman"/>
          <w:sz w:val="24"/>
          <w:szCs w:val="24"/>
        </w:rPr>
        <w:t>1</w:t>
      </w:r>
      <w:r w:rsidR="00E2521A" w:rsidRPr="00E2521A">
        <w:rPr>
          <w:rFonts w:ascii="Times New Roman" w:hAnsi="Times New Roman" w:cs="Times New Roman"/>
          <w:sz w:val="24"/>
          <w:szCs w:val="24"/>
        </w:rPr>
        <w:t xml:space="preserve"> (</w:t>
      </w:r>
      <w:r w:rsidR="00E2521A" w:rsidRPr="00E2521A">
        <w:rPr>
          <w:rFonts w:ascii="Times New Roman" w:hAnsi="Times New Roman" w:cs="Times New Roman"/>
        </w:rPr>
        <w:t>ООО «АЗС-ЗИМА»)</w:t>
      </w:r>
      <w:r w:rsidR="006E68F8" w:rsidRPr="00E2521A">
        <w:rPr>
          <w:rFonts w:ascii="Times New Roman" w:hAnsi="Times New Roman" w:cs="Times New Roman"/>
          <w:sz w:val="24"/>
          <w:szCs w:val="24"/>
        </w:rPr>
        <w:t>,</w:t>
      </w:r>
      <w:r w:rsidR="00E2521A">
        <w:rPr>
          <w:rFonts w:ascii="Times New Roman" w:hAnsi="Times New Roman" w:cs="Times New Roman"/>
          <w:sz w:val="24"/>
          <w:szCs w:val="24"/>
        </w:rPr>
        <w:t xml:space="preserve"> г. Зима; </w:t>
      </w:r>
      <w:r w:rsidR="006E68F8" w:rsidRPr="00187854">
        <w:rPr>
          <w:rFonts w:ascii="Times New Roman" w:hAnsi="Times New Roman" w:cs="Times New Roman"/>
          <w:sz w:val="24"/>
          <w:szCs w:val="24"/>
        </w:rPr>
        <w:t xml:space="preserve"> ИП Муравьев Е.В.</w:t>
      </w:r>
      <w:r w:rsidR="00E2521A">
        <w:rPr>
          <w:rFonts w:ascii="Times New Roman" w:hAnsi="Times New Roman" w:cs="Times New Roman"/>
          <w:sz w:val="24"/>
          <w:szCs w:val="24"/>
        </w:rPr>
        <w:t>,</w:t>
      </w:r>
      <w:r w:rsidR="006E68F8" w:rsidRPr="00187854">
        <w:rPr>
          <w:rFonts w:ascii="Times New Roman" w:hAnsi="Times New Roman" w:cs="Times New Roman"/>
          <w:sz w:val="24"/>
          <w:szCs w:val="24"/>
        </w:rPr>
        <w:t xml:space="preserve"> АЗС «Эконом»</w:t>
      </w:r>
      <w:r w:rsidR="00FD159B" w:rsidRPr="00187854">
        <w:rPr>
          <w:rFonts w:ascii="Times New Roman" w:hAnsi="Times New Roman" w:cs="Times New Roman"/>
          <w:sz w:val="24"/>
          <w:szCs w:val="24"/>
        </w:rPr>
        <w:t>)</w:t>
      </w:r>
      <w:r w:rsidR="006E68F8" w:rsidRPr="00187854">
        <w:rPr>
          <w:rFonts w:ascii="Times New Roman" w:hAnsi="Times New Roman" w:cs="Times New Roman"/>
          <w:b/>
          <w:sz w:val="24"/>
          <w:szCs w:val="24"/>
        </w:rPr>
        <w:t xml:space="preserve"> в 3 образцах </w:t>
      </w:r>
      <w:r w:rsidR="00D67E0F">
        <w:rPr>
          <w:rFonts w:ascii="Times New Roman" w:hAnsi="Times New Roman" w:cs="Times New Roman"/>
          <w:b/>
          <w:sz w:val="24"/>
          <w:szCs w:val="24"/>
        </w:rPr>
        <w:t>не соответствие</w:t>
      </w:r>
      <w:r w:rsidR="00A97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F34" w:rsidRPr="00187854">
        <w:rPr>
          <w:rFonts w:ascii="Times New Roman" w:hAnsi="Times New Roman" w:cs="Times New Roman"/>
          <w:b/>
          <w:sz w:val="24"/>
          <w:szCs w:val="24"/>
        </w:rPr>
        <w:t>по</w:t>
      </w:r>
      <w:r w:rsidR="00156FF9">
        <w:rPr>
          <w:rFonts w:ascii="Times New Roman" w:hAnsi="Times New Roman" w:cs="Times New Roman"/>
          <w:b/>
          <w:sz w:val="24"/>
          <w:szCs w:val="24"/>
        </w:rPr>
        <w:t xml:space="preserve"> показателю </w:t>
      </w:r>
      <w:r w:rsidR="00DF1F34" w:rsidRPr="0018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FF9">
        <w:rPr>
          <w:rFonts w:ascii="Times New Roman" w:hAnsi="Times New Roman" w:cs="Times New Roman"/>
          <w:b/>
          <w:sz w:val="24"/>
          <w:szCs w:val="24"/>
        </w:rPr>
        <w:t xml:space="preserve">объемная доля </w:t>
      </w:r>
      <w:proofErr w:type="spellStart"/>
      <w:r w:rsidR="001D785B">
        <w:rPr>
          <w:rFonts w:ascii="Times New Roman" w:hAnsi="Times New Roman" w:cs="Times New Roman"/>
          <w:b/>
          <w:sz w:val="24"/>
          <w:szCs w:val="24"/>
        </w:rPr>
        <w:t>оксиге</w:t>
      </w:r>
      <w:r w:rsidR="006E68F8" w:rsidRPr="00187854">
        <w:rPr>
          <w:rFonts w:ascii="Times New Roman" w:hAnsi="Times New Roman" w:cs="Times New Roman"/>
          <w:b/>
          <w:sz w:val="24"/>
          <w:szCs w:val="24"/>
        </w:rPr>
        <w:t>натов</w:t>
      </w:r>
      <w:proofErr w:type="spellEnd"/>
      <w:r w:rsidR="00156FF9">
        <w:rPr>
          <w:rFonts w:ascii="Times New Roman" w:hAnsi="Times New Roman" w:cs="Times New Roman"/>
          <w:b/>
          <w:sz w:val="24"/>
          <w:szCs w:val="24"/>
        </w:rPr>
        <w:t xml:space="preserve"> (метанол</w:t>
      </w:r>
      <w:r w:rsidR="006E68F8" w:rsidRPr="001878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6FF9">
        <w:rPr>
          <w:rFonts w:ascii="Times New Roman" w:hAnsi="Times New Roman" w:cs="Times New Roman"/>
          <w:b/>
          <w:sz w:val="24"/>
          <w:szCs w:val="24"/>
        </w:rPr>
        <w:t xml:space="preserve">изобутиловый спирт), объемная  доля </w:t>
      </w:r>
      <w:r w:rsidR="006E68F8" w:rsidRPr="001878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8F8" w:rsidRPr="00187854">
        <w:rPr>
          <w:rFonts w:ascii="Times New Roman" w:hAnsi="Times New Roman" w:cs="Times New Roman"/>
          <w:b/>
          <w:sz w:val="24"/>
          <w:szCs w:val="24"/>
        </w:rPr>
        <w:t>монометиланилина</w:t>
      </w:r>
      <w:proofErr w:type="spellEnd"/>
      <w:r w:rsidR="006E68F8" w:rsidRPr="0018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8F8" w:rsidRPr="001D785B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="006E68F8" w:rsidRPr="001D785B">
        <w:rPr>
          <w:rFonts w:ascii="Times New Roman" w:hAnsi="Times New Roman" w:cs="Times New Roman"/>
          <w:sz w:val="24"/>
          <w:szCs w:val="24"/>
        </w:rPr>
        <w:t>СибТранзитОйл</w:t>
      </w:r>
      <w:proofErr w:type="spellEnd"/>
      <w:r w:rsidR="006E68F8" w:rsidRPr="001D785B">
        <w:rPr>
          <w:rFonts w:ascii="Times New Roman" w:hAnsi="Times New Roman" w:cs="Times New Roman"/>
          <w:sz w:val="24"/>
          <w:szCs w:val="24"/>
        </w:rPr>
        <w:t>»</w:t>
      </w:r>
      <w:r w:rsidR="001D785B" w:rsidRPr="001D785B">
        <w:rPr>
          <w:rFonts w:ascii="Times New Roman" w:hAnsi="Times New Roman" w:cs="Times New Roman"/>
          <w:sz w:val="24"/>
          <w:szCs w:val="24"/>
        </w:rPr>
        <w:t>,</w:t>
      </w:r>
      <w:r w:rsidR="001D785B" w:rsidRPr="001D785B">
        <w:rPr>
          <w:rFonts w:ascii="Times New Roman" w:hAnsi="Times New Roman" w:cs="Times New Roman"/>
        </w:rPr>
        <w:t xml:space="preserve"> </w:t>
      </w:r>
      <w:r w:rsidR="001D785B">
        <w:rPr>
          <w:rFonts w:ascii="Times New Roman" w:hAnsi="Times New Roman" w:cs="Times New Roman"/>
        </w:rPr>
        <w:t>АЗС, ТРК №1</w:t>
      </w:r>
      <w:r w:rsidR="001D785B" w:rsidRPr="001D785B">
        <w:rPr>
          <w:rFonts w:ascii="Times New Roman" w:hAnsi="Times New Roman" w:cs="Times New Roman"/>
          <w:sz w:val="24"/>
          <w:szCs w:val="24"/>
        </w:rPr>
        <w:t xml:space="preserve">; </w:t>
      </w:r>
      <w:r w:rsidR="006E68F8" w:rsidRPr="001D785B">
        <w:rPr>
          <w:rFonts w:ascii="Times New Roman" w:hAnsi="Times New Roman" w:cs="Times New Roman"/>
          <w:sz w:val="24"/>
          <w:szCs w:val="24"/>
        </w:rPr>
        <w:t xml:space="preserve"> АЗС № 1</w:t>
      </w:r>
      <w:r w:rsidR="001D785B" w:rsidRPr="00E2521A">
        <w:rPr>
          <w:rFonts w:ascii="Times New Roman" w:hAnsi="Times New Roman" w:cs="Times New Roman"/>
          <w:sz w:val="24"/>
          <w:szCs w:val="24"/>
        </w:rPr>
        <w:t>(</w:t>
      </w:r>
      <w:r w:rsidR="001D785B" w:rsidRPr="00E2521A">
        <w:rPr>
          <w:rFonts w:ascii="Times New Roman" w:hAnsi="Times New Roman" w:cs="Times New Roman"/>
        </w:rPr>
        <w:t>ООО «АЗС-ЗИМА»)</w:t>
      </w:r>
      <w:r w:rsidR="001D785B">
        <w:rPr>
          <w:rFonts w:ascii="Times New Roman" w:hAnsi="Times New Roman" w:cs="Times New Roman"/>
          <w:sz w:val="24"/>
          <w:szCs w:val="24"/>
        </w:rPr>
        <w:t xml:space="preserve">, г. Зима; </w:t>
      </w:r>
      <w:r w:rsidR="006E68F8" w:rsidRPr="001D785B">
        <w:rPr>
          <w:rFonts w:ascii="Times New Roman" w:hAnsi="Times New Roman" w:cs="Times New Roman"/>
          <w:sz w:val="24"/>
          <w:szCs w:val="24"/>
        </w:rPr>
        <w:t>ИП Муравьев Е.В.</w:t>
      </w:r>
      <w:r w:rsidR="001D785B">
        <w:rPr>
          <w:rFonts w:ascii="Times New Roman" w:hAnsi="Times New Roman" w:cs="Times New Roman"/>
          <w:sz w:val="24"/>
          <w:szCs w:val="24"/>
        </w:rPr>
        <w:t xml:space="preserve">, </w:t>
      </w:r>
      <w:r w:rsidR="006E68F8" w:rsidRPr="001D785B">
        <w:rPr>
          <w:rFonts w:ascii="Times New Roman" w:hAnsi="Times New Roman" w:cs="Times New Roman"/>
          <w:sz w:val="24"/>
          <w:szCs w:val="24"/>
        </w:rPr>
        <w:t xml:space="preserve"> АЗС «Эконом»)</w:t>
      </w:r>
      <w:r w:rsidR="001D785B">
        <w:rPr>
          <w:rFonts w:ascii="Times New Roman" w:hAnsi="Times New Roman" w:cs="Times New Roman"/>
          <w:sz w:val="24"/>
          <w:szCs w:val="24"/>
        </w:rPr>
        <w:t xml:space="preserve">, </w:t>
      </w:r>
      <w:r w:rsidR="001D785B" w:rsidRPr="001D785B">
        <w:rPr>
          <w:rFonts w:ascii="Times New Roman" w:hAnsi="Times New Roman" w:cs="Times New Roman"/>
          <w:b/>
          <w:sz w:val="24"/>
          <w:szCs w:val="24"/>
        </w:rPr>
        <w:t>в 1 образце</w:t>
      </w:r>
      <w:r w:rsidR="00D67E0F">
        <w:rPr>
          <w:rFonts w:ascii="Times New Roman" w:hAnsi="Times New Roman" w:cs="Times New Roman"/>
          <w:b/>
          <w:sz w:val="24"/>
          <w:szCs w:val="24"/>
        </w:rPr>
        <w:t xml:space="preserve"> не соответствие </w:t>
      </w:r>
      <w:r w:rsidR="001D785B">
        <w:rPr>
          <w:rFonts w:ascii="Times New Roman" w:hAnsi="Times New Roman" w:cs="Times New Roman"/>
          <w:b/>
          <w:sz w:val="24"/>
          <w:szCs w:val="24"/>
        </w:rPr>
        <w:t xml:space="preserve"> по показателю</w:t>
      </w:r>
      <w:r w:rsidR="00156FF9">
        <w:rPr>
          <w:rFonts w:ascii="Times New Roman" w:hAnsi="Times New Roman" w:cs="Times New Roman"/>
          <w:b/>
          <w:sz w:val="24"/>
          <w:szCs w:val="24"/>
        </w:rPr>
        <w:t xml:space="preserve"> объемная доля углеводородов</w:t>
      </w:r>
      <w:r w:rsidR="001D7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FF9">
        <w:rPr>
          <w:rFonts w:ascii="Times New Roman" w:hAnsi="Times New Roman" w:cs="Times New Roman"/>
          <w:b/>
          <w:sz w:val="24"/>
          <w:szCs w:val="24"/>
        </w:rPr>
        <w:t>(</w:t>
      </w:r>
      <w:r w:rsidR="001D785B" w:rsidRPr="001D785B">
        <w:rPr>
          <w:rFonts w:ascii="Times New Roman" w:hAnsi="Times New Roman" w:cs="Times New Roman"/>
          <w:b/>
          <w:sz w:val="24"/>
          <w:szCs w:val="24"/>
        </w:rPr>
        <w:t>массовая доля кислорода</w:t>
      </w:r>
      <w:r w:rsidR="00156F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D785B" w:rsidRPr="001D785B">
        <w:rPr>
          <w:rFonts w:ascii="Times New Roman" w:hAnsi="Times New Roman" w:cs="Times New Roman"/>
          <w:sz w:val="24"/>
          <w:szCs w:val="24"/>
        </w:rPr>
        <w:t xml:space="preserve"> </w:t>
      </w:r>
      <w:r w:rsidR="001D785B">
        <w:rPr>
          <w:rFonts w:ascii="Times New Roman" w:hAnsi="Times New Roman" w:cs="Times New Roman"/>
          <w:sz w:val="24"/>
          <w:szCs w:val="24"/>
        </w:rPr>
        <w:t>(</w:t>
      </w:r>
      <w:r w:rsidR="001D785B" w:rsidRPr="00187854">
        <w:rPr>
          <w:rFonts w:ascii="Times New Roman" w:hAnsi="Times New Roman" w:cs="Times New Roman"/>
          <w:sz w:val="24"/>
          <w:szCs w:val="24"/>
        </w:rPr>
        <w:t>ИП Муравьев Е.В.</w:t>
      </w:r>
      <w:r w:rsidR="001D785B">
        <w:rPr>
          <w:rFonts w:ascii="Times New Roman" w:hAnsi="Times New Roman" w:cs="Times New Roman"/>
          <w:sz w:val="24"/>
          <w:szCs w:val="24"/>
        </w:rPr>
        <w:t>,</w:t>
      </w:r>
      <w:r w:rsidR="001D785B" w:rsidRPr="00187854">
        <w:rPr>
          <w:rFonts w:ascii="Times New Roman" w:hAnsi="Times New Roman" w:cs="Times New Roman"/>
          <w:sz w:val="24"/>
          <w:szCs w:val="24"/>
        </w:rPr>
        <w:t xml:space="preserve"> АЗС «Эконом»)</w:t>
      </w:r>
      <w:r w:rsidR="00D67E0F">
        <w:rPr>
          <w:rFonts w:ascii="Times New Roman" w:hAnsi="Times New Roman" w:cs="Times New Roman"/>
          <w:sz w:val="24"/>
          <w:szCs w:val="24"/>
        </w:rPr>
        <w:t>.</w:t>
      </w:r>
    </w:p>
    <w:p w:rsidR="00AC34E2" w:rsidRPr="00187854" w:rsidRDefault="00AC34E2" w:rsidP="00A82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95D" w:rsidRPr="00187854" w:rsidRDefault="002C46D3" w:rsidP="00A82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>Ведущий инженер</w:t>
      </w:r>
    </w:p>
    <w:p w:rsidR="00A8295D" w:rsidRPr="00187854" w:rsidRDefault="00A8295D" w:rsidP="00A82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 xml:space="preserve">отдела стандартизации и оценки соответствия </w:t>
      </w:r>
    </w:p>
    <w:p w:rsidR="00A8295D" w:rsidRPr="00187854" w:rsidRDefault="00A8295D" w:rsidP="0018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854">
        <w:rPr>
          <w:rFonts w:ascii="Times New Roman" w:hAnsi="Times New Roman" w:cs="Times New Roman"/>
          <w:sz w:val="24"/>
          <w:szCs w:val="24"/>
        </w:rPr>
        <w:t xml:space="preserve">ФБУ «Красноярский ЦСМ»                                                                                                                                                                               </w:t>
      </w:r>
      <w:r w:rsidR="00C33CF1" w:rsidRPr="00187854">
        <w:rPr>
          <w:rFonts w:ascii="Times New Roman" w:hAnsi="Times New Roman" w:cs="Times New Roman"/>
          <w:sz w:val="24"/>
          <w:szCs w:val="24"/>
        </w:rPr>
        <w:t>А</w:t>
      </w:r>
      <w:r w:rsidRPr="00187854">
        <w:rPr>
          <w:rFonts w:ascii="Times New Roman" w:hAnsi="Times New Roman" w:cs="Times New Roman"/>
          <w:sz w:val="24"/>
          <w:szCs w:val="24"/>
        </w:rPr>
        <w:t>.</w:t>
      </w:r>
      <w:r w:rsidR="00C33CF1" w:rsidRPr="00187854">
        <w:rPr>
          <w:rFonts w:ascii="Times New Roman" w:hAnsi="Times New Roman" w:cs="Times New Roman"/>
          <w:sz w:val="24"/>
          <w:szCs w:val="24"/>
        </w:rPr>
        <w:t>В</w:t>
      </w:r>
      <w:r w:rsidRPr="00187854">
        <w:rPr>
          <w:rFonts w:ascii="Times New Roman" w:hAnsi="Times New Roman" w:cs="Times New Roman"/>
          <w:sz w:val="24"/>
          <w:szCs w:val="24"/>
        </w:rPr>
        <w:t>.</w:t>
      </w:r>
      <w:r w:rsidR="00C33CF1" w:rsidRPr="00187854">
        <w:rPr>
          <w:rFonts w:ascii="Times New Roman" w:hAnsi="Times New Roman" w:cs="Times New Roman"/>
          <w:sz w:val="24"/>
          <w:szCs w:val="24"/>
        </w:rPr>
        <w:t xml:space="preserve"> Боос</w:t>
      </w:r>
    </w:p>
    <w:sectPr w:rsidR="00A8295D" w:rsidRPr="00187854" w:rsidSect="002B03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28DB"/>
    <w:multiLevelType w:val="hybridMultilevel"/>
    <w:tmpl w:val="1A8AA7C2"/>
    <w:lvl w:ilvl="0" w:tplc="04190013">
      <w:start w:val="1"/>
      <w:numFmt w:val="upperRoman"/>
      <w:lvlText w:val="%1."/>
      <w:lvlJc w:val="right"/>
      <w:pPr>
        <w:ind w:left="7105" w:hanging="360"/>
      </w:pPr>
    </w:lvl>
    <w:lvl w:ilvl="1" w:tplc="04190019" w:tentative="1">
      <w:start w:val="1"/>
      <w:numFmt w:val="lowerLetter"/>
      <w:lvlText w:val="%2."/>
      <w:lvlJc w:val="left"/>
      <w:pPr>
        <w:ind w:left="7825" w:hanging="360"/>
      </w:pPr>
    </w:lvl>
    <w:lvl w:ilvl="2" w:tplc="0419001B" w:tentative="1">
      <w:start w:val="1"/>
      <w:numFmt w:val="lowerRoman"/>
      <w:lvlText w:val="%3."/>
      <w:lvlJc w:val="right"/>
      <w:pPr>
        <w:ind w:left="8545" w:hanging="180"/>
      </w:pPr>
    </w:lvl>
    <w:lvl w:ilvl="3" w:tplc="0419000F" w:tentative="1">
      <w:start w:val="1"/>
      <w:numFmt w:val="decimal"/>
      <w:lvlText w:val="%4."/>
      <w:lvlJc w:val="left"/>
      <w:pPr>
        <w:ind w:left="9265" w:hanging="360"/>
      </w:pPr>
    </w:lvl>
    <w:lvl w:ilvl="4" w:tplc="04190019" w:tentative="1">
      <w:start w:val="1"/>
      <w:numFmt w:val="lowerLetter"/>
      <w:lvlText w:val="%5."/>
      <w:lvlJc w:val="left"/>
      <w:pPr>
        <w:ind w:left="9985" w:hanging="360"/>
      </w:pPr>
    </w:lvl>
    <w:lvl w:ilvl="5" w:tplc="0419001B" w:tentative="1">
      <w:start w:val="1"/>
      <w:numFmt w:val="lowerRoman"/>
      <w:lvlText w:val="%6."/>
      <w:lvlJc w:val="right"/>
      <w:pPr>
        <w:ind w:left="10705" w:hanging="180"/>
      </w:pPr>
    </w:lvl>
    <w:lvl w:ilvl="6" w:tplc="0419000F" w:tentative="1">
      <w:start w:val="1"/>
      <w:numFmt w:val="decimal"/>
      <w:lvlText w:val="%7."/>
      <w:lvlJc w:val="left"/>
      <w:pPr>
        <w:ind w:left="11425" w:hanging="360"/>
      </w:pPr>
    </w:lvl>
    <w:lvl w:ilvl="7" w:tplc="04190019" w:tentative="1">
      <w:start w:val="1"/>
      <w:numFmt w:val="lowerLetter"/>
      <w:lvlText w:val="%8."/>
      <w:lvlJc w:val="left"/>
      <w:pPr>
        <w:ind w:left="12145" w:hanging="360"/>
      </w:pPr>
    </w:lvl>
    <w:lvl w:ilvl="8" w:tplc="0419001B" w:tentative="1">
      <w:start w:val="1"/>
      <w:numFmt w:val="lowerRoman"/>
      <w:lvlText w:val="%9."/>
      <w:lvlJc w:val="right"/>
      <w:pPr>
        <w:ind w:left="128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0E03"/>
    <w:rsid w:val="00007352"/>
    <w:rsid w:val="00007728"/>
    <w:rsid w:val="00012473"/>
    <w:rsid w:val="00033F8C"/>
    <w:rsid w:val="000371A7"/>
    <w:rsid w:val="000377FE"/>
    <w:rsid w:val="00050392"/>
    <w:rsid w:val="00055B71"/>
    <w:rsid w:val="000571AC"/>
    <w:rsid w:val="0006094F"/>
    <w:rsid w:val="00062055"/>
    <w:rsid w:val="0006659D"/>
    <w:rsid w:val="00073118"/>
    <w:rsid w:val="00076274"/>
    <w:rsid w:val="000816AD"/>
    <w:rsid w:val="000A5E9C"/>
    <w:rsid w:val="000B49C3"/>
    <w:rsid w:val="000C3EF6"/>
    <w:rsid w:val="000C45F7"/>
    <w:rsid w:val="000C5EF7"/>
    <w:rsid w:val="000C79AF"/>
    <w:rsid w:val="000E2FFD"/>
    <w:rsid w:val="000F4EBD"/>
    <w:rsid w:val="000F5C07"/>
    <w:rsid w:val="0010418A"/>
    <w:rsid w:val="0012426B"/>
    <w:rsid w:val="0012455C"/>
    <w:rsid w:val="0013186D"/>
    <w:rsid w:val="001419E4"/>
    <w:rsid w:val="0014273D"/>
    <w:rsid w:val="00142E27"/>
    <w:rsid w:val="00154EF2"/>
    <w:rsid w:val="00156667"/>
    <w:rsid w:val="00156C60"/>
    <w:rsid w:val="00156FF9"/>
    <w:rsid w:val="001622F1"/>
    <w:rsid w:val="00164029"/>
    <w:rsid w:val="001716EA"/>
    <w:rsid w:val="001805C9"/>
    <w:rsid w:val="00187854"/>
    <w:rsid w:val="001A2AC1"/>
    <w:rsid w:val="001C0EF5"/>
    <w:rsid w:val="001C1980"/>
    <w:rsid w:val="001D785B"/>
    <w:rsid w:val="001E0274"/>
    <w:rsid w:val="001E07C8"/>
    <w:rsid w:val="001E2FCA"/>
    <w:rsid w:val="001E4545"/>
    <w:rsid w:val="001E5DE6"/>
    <w:rsid w:val="001F2BF4"/>
    <w:rsid w:val="002052CF"/>
    <w:rsid w:val="00210878"/>
    <w:rsid w:val="00214BF6"/>
    <w:rsid w:val="00226551"/>
    <w:rsid w:val="00230330"/>
    <w:rsid w:val="00235431"/>
    <w:rsid w:val="00244958"/>
    <w:rsid w:val="00254B67"/>
    <w:rsid w:val="00256D76"/>
    <w:rsid w:val="00260709"/>
    <w:rsid w:val="00261C8A"/>
    <w:rsid w:val="00266285"/>
    <w:rsid w:val="002722B4"/>
    <w:rsid w:val="00280B1F"/>
    <w:rsid w:val="00280C99"/>
    <w:rsid w:val="00280E03"/>
    <w:rsid w:val="0028217C"/>
    <w:rsid w:val="002A72FA"/>
    <w:rsid w:val="002B0365"/>
    <w:rsid w:val="002B26FF"/>
    <w:rsid w:val="002B2D93"/>
    <w:rsid w:val="002B3737"/>
    <w:rsid w:val="002B6437"/>
    <w:rsid w:val="002C2039"/>
    <w:rsid w:val="002C46D3"/>
    <w:rsid w:val="002D0303"/>
    <w:rsid w:val="002D6F6D"/>
    <w:rsid w:val="002E4329"/>
    <w:rsid w:val="002F0719"/>
    <w:rsid w:val="002F0832"/>
    <w:rsid w:val="002F2E62"/>
    <w:rsid w:val="002F3C91"/>
    <w:rsid w:val="002F6BC2"/>
    <w:rsid w:val="003019AF"/>
    <w:rsid w:val="00306F9D"/>
    <w:rsid w:val="0031246B"/>
    <w:rsid w:val="0031295E"/>
    <w:rsid w:val="003153F8"/>
    <w:rsid w:val="00315DCE"/>
    <w:rsid w:val="003219E4"/>
    <w:rsid w:val="0032490A"/>
    <w:rsid w:val="00326733"/>
    <w:rsid w:val="00327BB4"/>
    <w:rsid w:val="00337D1E"/>
    <w:rsid w:val="00353684"/>
    <w:rsid w:val="00353A22"/>
    <w:rsid w:val="003575AE"/>
    <w:rsid w:val="00365466"/>
    <w:rsid w:val="00390C05"/>
    <w:rsid w:val="003953A0"/>
    <w:rsid w:val="003A0A4D"/>
    <w:rsid w:val="003A3215"/>
    <w:rsid w:val="003A5513"/>
    <w:rsid w:val="003B790D"/>
    <w:rsid w:val="003C7357"/>
    <w:rsid w:val="003C7AAF"/>
    <w:rsid w:val="003E2B6C"/>
    <w:rsid w:val="003F733F"/>
    <w:rsid w:val="004078C3"/>
    <w:rsid w:val="0041352E"/>
    <w:rsid w:val="004221D6"/>
    <w:rsid w:val="004263D1"/>
    <w:rsid w:val="00434048"/>
    <w:rsid w:val="00454031"/>
    <w:rsid w:val="00455A0E"/>
    <w:rsid w:val="00456C28"/>
    <w:rsid w:val="00483596"/>
    <w:rsid w:val="00483656"/>
    <w:rsid w:val="004906CF"/>
    <w:rsid w:val="00494E7F"/>
    <w:rsid w:val="004A3E65"/>
    <w:rsid w:val="004A59BC"/>
    <w:rsid w:val="004B4F43"/>
    <w:rsid w:val="004B7043"/>
    <w:rsid w:val="004C0D22"/>
    <w:rsid w:val="004C2348"/>
    <w:rsid w:val="004D3A2E"/>
    <w:rsid w:val="004D625D"/>
    <w:rsid w:val="004E1986"/>
    <w:rsid w:val="004E497A"/>
    <w:rsid w:val="004E6008"/>
    <w:rsid w:val="004E60DB"/>
    <w:rsid w:val="004F1BB6"/>
    <w:rsid w:val="004F6196"/>
    <w:rsid w:val="00500634"/>
    <w:rsid w:val="00525573"/>
    <w:rsid w:val="00530652"/>
    <w:rsid w:val="005403BF"/>
    <w:rsid w:val="005419C0"/>
    <w:rsid w:val="00543295"/>
    <w:rsid w:val="00571698"/>
    <w:rsid w:val="005765B4"/>
    <w:rsid w:val="00580FAC"/>
    <w:rsid w:val="00582688"/>
    <w:rsid w:val="005832E4"/>
    <w:rsid w:val="00586D49"/>
    <w:rsid w:val="005A4697"/>
    <w:rsid w:val="005B2E66"/>
    <w:rsid w:val="005E340D"/>
    <w:rsid w:val="005F6B4D"/>
    <w:rsid w:val="00605A47"/>
    <w:rsid w:val="00617502"/>
    <w:rsid w:val="006236E4"/>
    <w:rsid w:val="00633EBA"/>
    <w:rsid w:val="00635A95"/>
    <w:rsid w:val="00640B88"/>
    <w:rsid w:val="00645A90"/>
    <w:rsid w:val="00652280"/>
    <w:rsid w:val="00667652"/>
    <w:rsid w:val="006814BD"/>
    <w:rsid w:val="006816B8"/>
    <w:rsid w:val="006904BA"/>
    <w:rsid w:val="0069206C"/>
    <w:rsid w:val="00693A0E"/>
    <w:rsid w:val="006A2978"/>
    <w:rsid w:val="006E48B7"/>
    <w:rsid w:val="006E68F8"/>
    <w:rsid w:val="0071172E"/>
    <w:rsid w:val="007207A3"/>
    <w:rsid w:val="007234D4"/>
    <w:rsid w:val="00724170"/>
    <w:rsid w:val="007421F5"/>
    <w:rsid w:val="00745C6E"/>
    <w:rsid w:val="00746752"/>
    <w:rsid w:val="007547BB"/>
    <w:rsid w:val="00763383"/>
    <w:rsid w:val="00767725"/>
    <w:rsid w:val="00777F7C"/>
    <w:rsid w:val="007911D5"/>
    <w:rsid w:val="007B103F"/>
    <w:rsid w:val="007B6EDE"/>
    <w:rsid w:val="007C0B65"/>
    <w:rsid w:val="007C337C"/>
    <w:rsid w:val="007C4D94"/>
    <w:rsid w:val="007C7013"/>
    <w:rsid w:val="007D1438"/>
    <w:rsid w:val="007D1763"/>
    <w:rsid w:val="007D6F24"/>
    <w:rsid w:val="007D736E"/>
    <w:rsid w:val="007F2242"/>
    <w:rsid w:val="007F5C1E"/>
    <w:rsid w:val="00804FBC"/>
    <w:rsid w:val="0081549A"/>
    <w:rsid w:val="00817521"/>
    <w:rsid w:val="00821904"/>
    <w:rsid w:val="00824506"/>
    <w:rsid w:val="0082504A"/>
    <w:rsid w:val="00836C5C"/>
    <w:rsid w:val="00837DD5"/>
    <w:rsid w:val="0084475C"/>
    <w:rsid w:val="00845342"/>
    <w:rsid w:val="0084730B"/>
    <w:rsid w:val="00847ACB"/>
    <w:rsid w:val="0085273B"/>
    <w:rsid w:val="00876D0B"/>
    <w:rsid w:val="008825ED"/>
    <w:rsid w:val="00882864"/>
    <w:rsid w:val="00884968"/>
    <w:rsid w:val="00884B61"/>
    <w:rsid w:val="00897F56"/>
    <w:rsid w:val="008A3152"/>
    <w:rsid w:val="008A65EB"/>
    <w:rsid w:val="008B2663"/>
    <w:rsid w:val="008B3F55"/>
    <w:rsid w:val="008B41C0"/>
    <w:rsid w:val="008C64A2"/>
    <w:rsid w:val="008D1D73"/>
    <w:rsid w:val="008D7267"/>
    <w:rsid w:val="008E3DDA"/>
    <w:rsid w:val="008E5BBA"/>
    <w:rsid w:val="008F23D9"/>
    <w:rsid w:val="00903154"/>
    <w:rsid w:val="0090319B"/>
    <w:rsid w:val="00904242"/>
    <w:rsid w:val="00910C7C"/>
    <w:rsid w:val="00911636"/>
    <w:rsid w:val="00920F51"/>
    <w:rsid w:val="009351F4"/>
    <w:rsid w:val="00936C84"/>
    <w:rsid w:val="0095600D"/>
    <w:rsid w:val="009567C9"/>
    <w:rsid w:val="00961B2D"/>
    <w:rsid w:val="009620A1"/>
    <w:rsid w:val="0097041B"/>
    <w:rsid w:val="009764F1"/>
    <w:rsid w:val="009776A4"/>
    <w:rsid w:val="009869BD"/>
    <w:rsid w:val="009A5C90"/>
    <w:rsid w:val="009A79ED"/>
    <w:rsid w:val="009B715E"/>
    <w:rsid w:val="009C6F79"/>
    <w:rsid w:val="009D427F"/>
    <w:rsid w:val="009D5BFE"/>
    <w:rsid w:val="009D5CE3"/>
    <w:rsid w:val="009E512A"/>
    <w:rsid w:val="009E681E"/>
    <w:rsid w:val="00A014F1"/>
    <w:rsid w:val="00A01977"/>
    <w:rsid w:val="00A04C30"/>
    <w:rsid w:val="00A04E8F"/>
    <w:rsid w:val="00A11AD0"/>
    <w:rsid w:val="00A30A4F"/>
    <w:rsid w:val="00A4167A"/>
    <w:rsid w:val="00A44287"/>
    <w:rsid w:val="00A51B61"/>
    <w:rsid w:val="00A66688"/>
    <w:rsid w:val="00A70F9C"/>
    <w:rsid w:val="00A7773F"/>
    <w:rsid w:val="00A8295D"/>
    <w:rsid w:val="00A82D3D"/>
    <w:rsid w:val="00A851FC"/>
    <w:rsid w:val="00A97922"/>
    <w:rsid w:val="00AA1F0F"/>
    <w:rsid w:val="00AA51C9"/>
    <w:rsid w:val="00AB22BF"/>
    <w:rsid w:val="00AC07CF"/>
    <w:rsid w:val="00AC22EE"/>
    <w:rsid w:val="00AC34E2"/>
    <w:rsid w:val="00AF4099"/>
    <w:rsid w:val="00B0391C"/>
    <w:rsid w:val="00B264FE"/>
    <w:rsid w:val="00B42DF2"/>
    <w:rsid w:val="00B45828"/>
    <w:rsid w:val="00B47B94"/>
    <w:rsid w:val="00B53B45"/>
    <w:rsid w:val="00B610B6"/>
    <w:rsid w:val="00B6346F"/>
    <w:rsid w:val="00B653A1"/>
    <w:rsid w:val="00B66408"/>
    <w:rsid w:val="00B7014F"/>
    <w:rsid w:val="00B75826"/>
    <w:rsid w:val="00B77484"/>
    <w:rsid w:val="00B81533"/>
    <w:rsid w:val="00B96696"/>
    <w:rsid w:val="00BA1673"/>
    <w:rsid w:val="00BB0082"/>
    <w:rsid w:val="00BB60D2"/>
    <w:rsid w:val="00BC2440"/>
    <w:rsid w:val="00BC2BE4"/>
    <w:rsid w:val="00BD49D1"/>
    <w:rsid w:val="00BE1F3B"/>
    <w:rsid w:val="00BE25A4"/>
    <w:rsid w:val="00BE787C"/>
    <w:rsid w:val="00C06368"/>
    <w:rsid w:val="00C12013"/>
    <w:rsid w:val="00C15A35"/>
    <w:rsid w:val="00C23524"/>
    <w:rsid w:val="00C276E7"/>
    <w:rsid w:val="00C31A8E"/>
    <w:rsid w:val="00C33A0E"/>
    <w:rsid w:val="00C33CF1"/>
    <w:rsid w:val="00C462B4"/>
    <w:rsid w:val="00C530E7"/>
    <w:rsid w:val="00C5446E"/>
    <w:rsid w:val="00C55C84"/>
    <w:rsid w:val="00C71840"/>
    <w:rsid w:val="00C820A6"/>
    <w:rsid w:val="00C83C19"/>
    <w:rsid w:val="00C90CED"/>
    <w:rsid w:val="00CA3C45"/>
    <w:rsid w:val="00CA42E7"/>
    <w:rsid w:val="00CA6E7B"/>
    <w:rsid w:val="00CB061D"/>
    <w:rsid w:val="00CC080C"/>
    <w:rsid w:val="00CC5C85"/>
    <w:rsid w:val="00CC6382"/>
    <w:rsid w:val="00CD0C85"/>
    <w:rsid w:val="00CD30D9"/>
    <w:rsid w:val="00CD486F"/>
    <w:rsid w:val="00CE025A"/>
    <w:rsid w:val="00CE79DB"/>
    <w:rsid w:val="00CF195A"/>
    <w:rsid w:val="00D021C0"/>
    <w:rsid w:val="00D05B97"/>
    <w:rsid w:val="00D06E27"/>
    <w:rsid w:val="00D13B08"/>
    <w:rsid w:val="00D201CB"/>
    <w:rsid w:val="00D2027B"/>
    <w:rsid w:val="00D23C3D"/>
    <w:rsid w:val="00D367C7"/>
    <w:rsid w:val="00D42336"/>
    <w:rsid w:val="00D47415"/>
    <w:rsid w:val="00D515B4"/>
    <w:rsid w:val="00D51A4F"/>
    <w:rsid w:val="00D54FF8"/>
    <w:rsid w:val="00D6170E"/>
    <w:rsid w:val="00D67E0F"/>
    <w:rsid w:val="00D750AF"/>
    <w:rsid w:val="00D75DC0"/>
    <w:rsid w:val="00D831B0"/>
    <w:rsid w:val="00D83C48"/>
    <w:rsid w:val="00D9001E"/>
    <w:rsid w:val="00DC40B7"/>
    <w:rsid w:val="00DE0721"/>
    <w:rsid w:val="00DF0642"/>
    <w:rsid w:val="00DF0D10"/>
    <w:rsid w:val="00DF1F34"/>
    <w:rsid w:val="00DF27F3"/>
    <w:rsid w:val="00E04032"/>
    <w:rsid w:val="00E04F62"/>
    <w:rsid w:val="00E07351"/>
    <w:rsid w:val="00E248A2"/>
    <w:rsid w:val="00E2521A"/>
    <w:rsid w:val="00E532E6"/>
    <w:rsid w:val="00E547FE"/>
    <w:rsid w:val="00E565FA"/>
    <w:rsid w:val="00E6777F"/>
    <w:rsid w:val="00E907E4"/>
    <w:rsid w:val="00E910A7"/>
    <w:rsid w:val="00E913F1"/>
    <w:rsid w:val="00EA187E"/>
    <w:rsid w:val="00EA7120"/>
    <w:rsid w:val="00EB2533"/>
    <w:rsid w:val="00EB7C35"/>
    <w:rsid w:val="00EC41AE"/>
    <w:rsid w:val="00ED0286"/>
    <w:rsid w:val="00ED0574"/>
    <w:rsid w:val="00EE0542"/>
    <w:rsid w:val="00EE43FF"/>
    <w:rsid w:val="00EF4042"/>
    <w:rsid w:val="00EF5D65"/>
    <w:rsid w:val="00F040C0"/>
    <w:rsid w:val="00F05B07"/>
    <w:rsid w:val="00F13B64"/>
    <w:rsid w:val="00F21A0E"/>
    <w:rsid w:val="00F23AD4"/>
    <w:rsid w:val="00F370C6"/>
    <w:rsid w:val="00F40BDF"/>
    <w:rsid w:val="00F45654"/>
    <w:rsid w:val="00F47043"/>
    <w:rsid w:val="00F83DDA"/>
    <w:rsid w:val="00F918D0"/>
    <w:rsid w:val="00F94DD6"/>
    <w:rsid w:val="00F97ACB"/>
    <w:rsid w:val="00FA3CDD"/>
    <w:rsid w:val="00FA6372"/>
    <w:rsid w:val="00FB0D61"/>
    <w:rsid w:val="00FB5A58"/>
    <w:rsid w:val="00FD159B"/>
    <w:rsid w:val="00FE73A0"/>
    <w:rsid w:val="00FF40F2"/>
    <w:rsid w:val="00FF5906"/>
    <w:rsid w:val="00F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36"/>
  </w:style>
  <w:style w:type="paragraph" w:styleId="1">
    <w:name w:val="heading 1"/>
    <w:basedOn w:val="a"/>
    <w:link w:val="10"/>
    <w:uiPriority w:val="9"/>
    <w:qFormat/>
    <w:rsid w:val="000F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4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7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6E48B7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4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7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148FF-0BA8-4902-9225-3662B73A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4841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voronkina</dc:creator>
  <cp:lastModifiedBy>melnik</cp:lastModifiedBy>
  <cp:revision>11</cp:revision>
  <cp:lastPrinted>2017-04-25T08:09:00Z</cp:lastPrinted>
  <dcterms:created xsi:type="dcterms:W3CDTF">2017-11-05T03:37:00Z</dcterms:created>
  <dcterms:modified xsi:type="dcterms:W3CDTF">2017-11-07T08:06:00Z</dcterms:modified>
</cp:coreProperties>
</file>